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模拟驾考APP内部通讯</w:t>
      </w:r>
    </w:p>
    <w:p>
      <w:pPr>
        <w:pStyle w:val="3"/>
        <w:numPr>
          <w:ilvl w:val="0"/>
          <w:numId w:val="1"/>
        </w:numPr>
        <w:ind w:firstLine="425"/>
      </w:pPr>
      <w:r>
        <w:rPr>
          <w:rFonts w:hint="eastAsia"/>
        </w:rPr>
        <w:t>综述</w:t>
      </w:r>
    </w:p>
    <w:p>
      <w:r>
        <w:rPr>
          <w:rFonts w:hint="eastAsia"/>
        </w:rPr>
        <w:t>APP中主进程和NDK进程间的通讯。</w:t>
      </w:r>
    </w:p>
    <w:p>
      <w:r>
        <w:rPr>
          <w:rFonts w:hint="eastAsia"/>
        </w:rPr>
        <w:t>基本格式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命令ID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Json string</w:t>
            </w:r>
          </w:p>
        </w:tc>
      </w:tr>
    </w:tbl>
    <w:p>
      <w:r>
        <w:rPr>
          <w:rFonts w:hint="eastAsia"/>
        </w:rPr>
        <w:t>JSON用压缩方式，不含空格、制表符、回车换行符这些。</w:t>
      </w:r>
    </w:p>
    <w:p>
      <w:pPr>
        <w:pStyle w:val="3"/>
        <w:numPr>
          <w:ilvl w:val="0"/>
          <w:numId w:val="1"/>
        </w:numPr>
      </w:pPr>
      <w:r>
        <w:rPr>
          <w:rFonts w:hint="eastAsia"/>
        </w:rPr>
        <w:t>指令描述</w:t>
      </w:r>
    </w:p>
    <w:p>
      <w:pPr>
        <w:pStyle w:val="4"/>
        <w:numPr>
          <w:ilvl w:val="1"/>
          <w:numId w:val="1"/>
        </w:numPr>
      </w:pPr>
      <w:r>
        <w:rPr>
          <w:rFonts w:hint="eastAsia"/>
        </w:rPr>
        <w:t>NDK启动指示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0x0001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无</w:t>
            </w:r>
          </w:p>
        </w:tc>
      </w:tr>
    </w:tbl>
    <w:p>
      <w:pPr>
        <w:pStyle w:val="4"/>
        <w:numPr>
          <w:ilvl w:val="1"/>
          <w:numId w:val="1"/>
        </w:numPr>
      </w:pPr>
      <w:r>
        <w:rPr>
          <w:rFonts w:hint="eastAsia"/>
        </w:rPr>
        <w:t>获取RTK平台信息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0x0002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无</w:t>
            </w:r>
          </w:p>
        </w:tc>
      </w:tr>
    </w:tbl>
    <w:p>
      <w:pPr>
        <w:pStyle w:val="4"/>
        <w:numPr>
          <w:ilvl w:val="1"/>
          <w:numId w:val="1"/>
        </w:numPr>
      </w:pPr>
      <w:r>
        <w:rPr>
          <w:rFonts w:hint="eastAsia"/>
        </w:rPr>
        <w:t>推送RTK平台信息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0x8002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json串</w:t>
            </w:r>
          </w:p>
        </w:tc>
      </w:tr>
    </w:tbl>
    <w:p>
      <w:r>
        <w:rPr>
          <w:rFonts w:hint="eastAsia"/>
        </w:rPr>
        <w:t>详解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399"/>
        <w:gridCol w:w="4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字段代码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4283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ip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42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40" w:type="dxa"/>
          </w:tcPr>
          <w:p>
            <w:r>
              <w:rPr>
                <w:rFonts w:hint="eastAsia"/>
              </w:rPr>
              <w:t>port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42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province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42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city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42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model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42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4283" w:type="dxa"/>
          </w:tcPr>
          <w:p>
            <w:r>
              <w:rPr>
                <w:rFonts w:hint="eastAsia"/>
              </w:rPr>
              <w:t>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imei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4283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phone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4283" w:type="dxa"/>
          </w:tcPr>
          <w:p>
            <w:r>
              <w:rPr>
                <w:rFonts w:hint="eastAsia"/>
              </w:rPr>
              <w:t>16字节，目前就是sn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password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4283" w:type="dxa"/>
          </w:tcPr>
          <w:p>
            <w:r>
              <w:rPr>
                <w:rFonts w:hint="eastAsia"/>
              </w:rPr>
              <w:t>16字节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registered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4283" w:type="dxa"/>
          </w:tcPr>
          <w:p>
            <w:pPr>
              <w:ind w:left="400"/>
            </w:pPr>
            <w:r>
              <w:rPr>
                <w:rFonts w:hint="eastAsia"/>
              </w:rPr>
              <w:t>0未注册，可以没有password字段</w:t>
            </w:r>
          </w:p>
          <w:p>
            <w:pPr>
              <w:ind w:left="400"/>
            </w:pPr>
            <w:r>
              <w:rPr>
                <w:rFonts w:hint="eastAsia"/>
              </w:rPr>
              <w:t>1已注册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interval</w:t>
            </w:r>
          </w:p>
        </w:tc>
        <w:tc>
          <w:tcPr>
            <w:tcW w:w="1399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4283" w:type="dxa"/>
          </w:tcPr>
          <w:p>
            <w:pPr>
              <w:ind w:left="400"/>
            </w:pPr>
            <w:r>
              <w:rPr>
                <w:rFonts w:hint="eastAsia"/>
              </w:rPr>
              <w:t>需平台返回RTK的间隔，秒，默认1</w:t>
            </w:r>
          </w:p>
        </w:tc>
      </w:tr>
    </w:tbl>
    <w:p>
      <w:pPr>
        <w:pStyle w:val="4"/>
        <w:numPr>
          <w:ilvl w:val="1"/>
          <w:numId w:val="2"/>
        </w:numPr>
      </w:pPr>
      <w:r>
        <w:rPr>
          <w:rFonts w:hint="eastAsia"/>
        </w:rPr>
        <w:t>RTK平台连接状态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1420"/>
        <w:gridCol w:w="1420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  <w:gridSpan w:val="3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4261" w:type="dxa"/>
            <w:vMerge w:val="restart"/>
          </w:tcPr>
          <w:p>
            <w:r>
              <w:rPr>
                <w:rFonts w:hint="eastAsia"/>
              </w:rPr>
              <w:t>0x0003</w:t>
            </w:r>
          </w:p>
        </w:tc>
        <w:tc>
          <w:tcPr>
            <w:tcW w:w="1420" w:type="dxa"/>
          </w:tcPr>
          <w:p>
            <w:pPr>
              <w:jc w:val="left"/>
            </w:pPr>
            <w:r>
              <w:rPr>
                <w:rFonts w:hint="eastAsia"/>
              </w:rPr>
              <w:t>字段代码</w:t>
            </w:r>
          </w:p>
        </w:tc>
        <w:tc>
          <w:tcPr>
            <w:tcW w:w="1420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1421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</w:trPr>
        <w:tc>
          <w:tcPr>
            <w:tcW w:w="4261" w:type="dxa"/>
            <w:vMerge w:val="continue"/>
          </w:tcPr>
          <w:p/>
        </w:tc>
        <w:tc>
          <w:tcPr>
            <w:tcW w:w="1420" w:type="dxa"/>
          </w:tcPr>
          <w:p>
            <w:r>
              <w:rPr>
                <w:rFonts w:hint="eastAsia"/>
              </w:rPr>
              <w:t>connected</w:t>
            </w:r>
          </w:p>
        </w:tc>
        <w:tc>
          <w:tcPr>
            <w:tcW w:w="1420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421" w:type="dxa"/>
          </w:tcPr>
          <w:p>
            <w:r>
              <w:rPr>
                <w:rFonts w:hint="eastAsia"/>
              </w:rPr>
              <w:t>0断开</w:t>
            </w:r>
          </w:p>
          <w:p>
            <w:r>
              <w:rPr>
                <w:rFonts w:hint="eastAsia"/>
              </w:rPr>
              <w:t>1连接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4261" w:type="dxa"/>
            <w:vMerge w:val="continue"/>
          </w:tcPr>
          <w:p/>
        </w:tc>
        <w:tc>
          <w:tcPr>
            <w:tcW w:w="1420" w:type="dxa"/>
          </w:tcPr>
          <w:p>
            <w:r>
              <w:rPr>
                <w:rFonts w:hint="eastAsia"/>
              </w:rPr>
              <w:t>ip</w:t>
            </w:r>
          </w:p>
        </w:tc>
        <w:tc>
          <w:tcPr>
            <w:tcW w:w="1420" w:type="dxa"/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1421" w:type="dxa"/>
          </w:tcPr>
          <w:p>
            <w:r>
              <w:rPr>
                <w:rFonts w:hint="eastAsia"/>
              </w:rPr>
              <w:t>ip地址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4261" w:type="dxa"/>
            <w:vMerge w:val="continue"/>
          </w:tcPr>
          <w:p/>
        </w:tc>
        <w:tc>
          <w:tcPr>
            <w:tcW w:w="1420" w:type="dxa"/>
          </w:tcPr>
          <w:p>
            <w:r>
              <w:rPr>
                <w:rFonts w:hint="eastAsia"/>
              </w:rPr>
              <w:t>port</w:t>
            </w:r>
          </w:p>
        </w:tc>
        <w:tc>
          <w:tcPr>
            <w:tcW w:w="1420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421" w:type="dxa"/>
          </w:tcPr>
          <w:p>
            <w:r>
              <w:rPr>
                <w:rFonts w:hint="eastAsia"/>
              </w:rPr>
              <w:t>port</w:t>
            </w:r>
          </w:p>
        </w:tc>
      </w:tr>
    </w:tbl>
    <w:p>
      <w:pPr>
        <w:pStyle w:val="4"/>
        <w:numPr>
          <w:ilvl w:val="1"/>
          <w:numId w:val="2"/>
        </w:numPr>
      </w:pPr>
      <w:r>
        <w:rPr>
          <w:rFonts w:hint="eastAsia"/>
        </w:rPr>
        <w:t>RTK平台注册状态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1494"/>
        <w:gridCol w:w="1500"/>
        <w:gridCol w:w="1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  <w:gridSpan w:val="3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</w:trPr>
        <w:tc>
          <w:tcPr>
            <w:tcW w:w="4261" w:type="dxa"/>
            <w:vMerge w:val="restart"/>
          </w:tcPr>
          <w:p>
            <w:r>
              <w:rPr>
                <w:rFonts w:hint="eastAsia"/>
              </w:rPr>
              <w:t>0x0004</w:t>
            </w:r>
          </w:p>
        </w:tc>
        <w:tc>
          <w:tcPr>
            <w:tcW w:w="1494" w:type="dxa"/>
          </w:tcPr>
          <w:p>
            <w:pPr>
              <w:jc w:val="left"/>
            </w:pPr>
            <w:r>
              <w:rPr>
                <w:rFonts w:hint="eastAsia"/>
              </w:rPr>
              <w:t>字段代码</w:t>
            </w:r>
          </w:p>
        </w:tc>
        <w:tc>
          <w:tcPr>
            <w:tcW w:w="1500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1267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</w:trPr>
        <w:tc>
          <w:tcPr>
            <w:tcW w:w="4261" w:type="dxa"/>
            <w:vMerge w:val="continue"/>
          </w:tcPr>
          <w:p/>
        </w:tc>
        <w:tc>
          <w:tcPr>
            <w:tcW w:w="1494" w:type="dxa"/>
          </w:tcPr>
          <w:p>
            <w:r>
              <w:rPr>
                <w:rFonts w:hint="eastAsia"/>
              </w:rPr>
              <w:t>register_code</w:t>
            </w:r>
          </w:p>
        </w:tc>
        <w:tc>
          <w:tcPr>
            <w:tcW w:w="1500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267" w:type="dxa"/>
          </w:tcPr>
          <w:p>
            <w:r>
              <w:rPr>
                <w:rFonts w:hint="eastAsia"/>
              </w:rPr>
              <w:t>0成功</w:t>
            </w:r>
          </w:p>
          <w:p>
            <w:r>
              <w:rPr>
                <w:rFonts w:hint="eastAsia"/>
              </w:rPr>
              <w:t>其它 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</w:trPr>
        <w:tc>
          <w:tcPr>
            <w:tcW w:w="4261" w:type="dxa"/>
            <w:vMerge w:val="continue"/>
          </w:tcPr>
          <w:p/>
        </w:tc>
        <w:tc>
          <w:tcPr>
            <w:tcW w:w="1494" w:type="dxa"/>
          </w:tcPr>
          <w:p>
            <w:r>
              <w:rPr>
                <w:rFonts w:hint="eastAsia"/>
              </w:rPr>
              <w:t>password</w:t>
            </w:r>
          </w:p>
        </w:tc>
        <w:tc>
          <w:tcPr>
            <w:tcW w:w="1500" w:type="dxa"/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1267" w:type="dxa"/>
          </w:tcPr>
          <w:p>
            <w:r>
              <w:rPr>
                <w:rFonts w:hint="eastAsia"/>
              </w:rPr>
              <w:t>16字节密码，失败就没有这项</w:t>
            </w:r>
          </w:p>
        </w:tc>
      </w:tr>
    </w:tbl>
    <w:p>
      <w:pPr>
        <w:pStyle w:val="4"/>
        <w:numPr>
          <w:ilvl w:val="1"/>
          <w:numId w:val="2"/>
        </w:numPr>
      </w:pPr>
      <w:r>
        <w:rPr>
          <w:rFonts w:hint="eastAsia"/>
        </w:rPr>
        <w:t>RTK平台登录结果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1526"/>
        <w:gridCol w:w="1430"/>
        <w:gridCol w:w="1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  <w:gridSpan w:val="3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4261" w:type="dxa"/>
            <w:vMerge w:val="restart"/>
          </w:tcPr>
          <w:p>
            <w:r>
              <w:rPr>
                <w:rFonts w:hint="eastAsia"/>
              </w:rPr>
              <w:t>0x0005</w:t>
            </w:r>
          </w:p>
        </w:tc>
        <w:tc>
          <w:tcPr>
            <w:tcW w:w="1526" w:type="dxa"/>
          </w:tcPr>
          <w:p>
            <w:pPr>
              <w:jc w:val="left"/>
            </w:pPr>
            <w:r>
              <w:rPr>
                <w:rFonts w:hint="eastAsia"/>
              </w:rPr>
              <w:t>字段代码</w:t>
            </w:r>
          </w:p>
        </w:tc>
        <w:tc>
          <w:tcPr>
            <w:tcW w:w="1430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1305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4261" w:type="dxa"/>
            <w:vMerge w:val="continue"/>
          </w:tcPr>
          <w:p/>
        </w:tc>
        <w:tc>
          <w:tcPr>
            <w:tcW w:w="1526" w:type="dxa"/>
          </w:tcPr>
          <w:p>
            <w:r>
              <w:rPr>
                <w:rFonts w:hint="eastAsia"/>
              </w:rPr>
              <w:t>login_code</w:t>
            </w:r>
          </w:p>
        </w:tc>
        <w:tc>
          <w:tcPr>
            <w:tcW w:w="1430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305" w:type="dxa"/>
          </w:tcPr>
          <w:p>
            <w:r>
              <w:rPr>
                <w:rFonts w:hint="eastAsia"/>
              </w:rPr>
              <w:t>0成功</w:t>
            </w:r>
          </w:p>
          <w:p>
            <w:r>
              <w:rPr>
                <w:rFonts w:hint="eastAsia"/>
              </w:rPr>
              <w:t>其它 失败</w:t>
            </w:r>
          </w:p>
        </w:tc>
      </w:tr>
    </w:tbl>
    <w:p/>
    <w:p>
      <w:pPr>
        <w:pStyle w:val="4"/>
        <w:numPr>
          <w:ilvl w:val="1"/>
          <w:numId w:val="2"/>
        </w:numPr>
      </w:pPr>
      <w:r>
        <w:rPr>
          <w:rFonts w:hint="eastAsia"/>
        </w:rPr>
        <w:t>获取地图信息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0x0006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无</w:t>
            </w:r>
          </w:p>
        </w:tc>
      </w:tr>
    </w:tbl>
    <w:p/>
    <w:p>
      <w:pPr>
        <w:pStyle w:val="4"/>
        <w:numPr>
          <w:ilvl w:val="1"/>
          <w:numId w:val="2"/>
        </w:numPr>
      </w:pPr>
      <w:r>
        <w:rPr>
          <w:rFonts w:hint="eastAsia"/>
        </w:rPr>
        <w:t>推送地图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0x8006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json串</w:t>
            </w:r>
          </w:p>
        </w:tc>
      </w:tr>
    </w:tbl>
    <w:p/>
    <w:p>
      <w:r>
        <w:rPr>
          <w:rFonts w:hint="eastAsia"/>
        </w:rPr>
        <w:t>详解，下面为一个map，多个map可组成array的形式。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035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字段代码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id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地图编号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item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4647" w:type="dxa"/>
          </w:tcPr>
          <w:p>
            <w:r>
              <w:t xml:space="preserve">1 - 倒库 </w:t>
            </w:r>
          </w:p>
          <w:p>
            <w:r>
              <w:t xml:space="preserve">2 - 坡起 </w:t>
            </w:r>
          </w:p>
          <w:p>
            <w:r>
              <w:t xml:space="preserve">3 - 侧方停车 </w:t>
            </w:r>
          </w:p>
          <w:p>
            <w:r>
              <w:t xml:space="preserve">4 - 曲线行驶 </w:t>
            </w:r>
          </w:p>
          <w:p>
            <w:r>
              <w:t>5 - 直角转弯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point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array</w:t>
            </w:r>
          </w:p>
        </w:tc>
        <w:tc>
          <w:tcPr>
            <w:tcW w:w="4647" w:type="dxa"/>
          </w:tcPr>
          <w:p>
            <w:r>
              <w:t>{"x-y":[&lt;x1&gt;, &lt;y1&gt;, &lt;x2&gt;, &lt;y2&gt;, ...]}</w:t>
            </w:r>
          </w:p>
          <w:p>
            <w:r>
              <w:rPr>
                <w:rFonts w:hint="eastAsia"/>
              </w:rPr>
              <w:t>除了曲线行驶包含2组外，其余只有1组。</w:t>
            </w:r>
          </w:p>
          <w:p>
            <w:r>
              <w:rPr>
                <w:rFonts w:hint="eastAsia"/>
              </w:rPr>
              <w:t>每组下的</w:t>
            </w:r>
            <w:r>
              <w:t>”</w:t>
            </w:r>
            <w:r>
              <w:rPr>
                <w:rFonts w:hint="eastAsia"/>
              </w:rPr>
              <w:t>x-y</w:t>
            </w:r>
            <w:r>
              <w:t>”</w:t>
            </w:r>
            <w:r>
              <w:rPr>
                <w:rFonts w:hint="eastAsia"/>
              </w:rPr>
              <w:t>数组中包含的就是各个点了，当然必须是偶数个。</w:t>
            </w:r>
          </w:p>
        </w:tc>
      </w:tr>
    </w:tbl>
    <w:p/>
    <w:p/>
    <w:p>
      <w:pPr>
        <w:pStyle w:val="4"/>
        <w:numPr>
          <w:ilvl w:val="1"/>
          <w:numId w:val="2"/>
        </w:numPr>
        <w:bidi w:val="0"/>
        <w:ind w:left="0" w:leftChars="0" w:firstLine="40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推送路考地图</w:t>
      </w:r>
    </w:p>
    <w:p>
      <w:pPr>
        <w:rPr>
          <w:rFonts w:hint="default"/>
          <w:lang w:val="en-US" w:eastAsia="zh-CN"/>
        </w:rPr>
      </w:pPr>
    </w:p>
    <w:p>
      <w:pPr>
        <w:pStyle w:val="4"/>
        <w:numPr>
          <w:ilvl w:val="1"/>
          <w:numId w:val="2"/>
        </w:numPr>
      </w:pPr>
      <w:r>
        <w:rPr>
          <w:rFonts w:hint="eastAsia"/>
        </w:rPr>
        <w:t>请求车辆轮廓信息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>
            <w:r>
              <w:rPr>
                <w:rFonts w:hint="eastAsia"/>
              </w:rPr>
              <w:t>0x0007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无</w:t>
            </w:r>
          </w:p>
        </w:tc>
      </w:tr>
    </w:tbl>
    <w:p/>
    <w:p>
      <w:pPr>
        <w:pStyle w:val="4"/>
        <w:numPr>
          <w:ilvl w:val="1"/>
          <w:numId w:val="2"/>
        </w:numPr>
      </w:pPr>
      <w:r>
        <w:rPr>
          <w:rFonts w:hint="eastAsia"/>
        </w:rPr>
        <w:t>推送车辆轮廓信息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0x8007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车辆轮廓json</w:t>
            </w:r>
          </w:p>
        </w:tc>
      </w:tr>
    </w:tbl>
    <w:p>
      <w:r>
        <w:drawing>
          <wp:inline distT="0" distB="0" distL="114300" distR="114300">
            <wp:extent cx="5265420" cy="2620010"/>
            <wp:effectExtent l="0" t="0" r="1143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2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详解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035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字段代码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main_ant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array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主天线坐标（x,y）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axial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array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[车头中心点, 车尾中心点]</w:t>
            </w:r>
            <w:r>
              <w:t>在point数组中的位置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left_front_tire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array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 xml:space="preserve">[外，内] </w:t>
            </w:r>
            <w:r>
              <w:t>在point数组中的位置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right_front_tire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array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 xml:space="preserve">[外，内] </w:t>
            </w:r>
            <w:r>
              <w:t>在point数组中的位置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2840" w:type="dxa"/>
          </w:tcPr>
          <w:p>
            <w:r>
              <w:rPr>
                <w:rFonts w:hint="eastAsia"/>
              </w:rPr>
              <w:t>left_rear_tire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array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 xml:space="preserve">[外，内] </w:t>
            </w:r>
            <w:r>
              <w:t>在point数组中的位置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right_rear_tire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array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 xml:space="preserve">[外，内] </w:t>
            </w:r>
            <w:r>
              <w:t>在point数组中的位置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body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array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车身轮廓</w:t>
            </w:r>
            <w:r>
              <w:t>在point数组中的位置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point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array</w:t>
            </w:r>
          </w:p>
        </w:tc>
        <w:tc>
          <w:tcPr>
            <w:tcW w:w="4647" w:type="dxa"/>
          </w:tcPr>
          <w:p>
            <w:r>
              <w:t>[x1,y1,x2,y2,...]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ant_pitch</w:t>
            </w:r>
          </w:p>
        </w:tc>
        <w:tc>
          <w:tcPr>
            <w:tcW w:w="103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double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主副天线水平夹角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default" w:eastAsiaTheme="minorEastAsia"/>
                <w:lang w:val="en-US" w:eastAsia="zh-CN"/>
              </w:rPr>
              <w:t>ant_height</w:t>
            </w:r>
          </w:p>
        </w:tc>
        <w:tc>
          <w:tcPr>
            <w:tcW w:w="1035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double</w:t>
            </w:r>
          </w:p>
        </w:tc>
        <w:tc>
          <w:tcPr>
            <w:tcW w:w="4647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主天线海拔高度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ground_height</w:t>
            </w:r>
          </w:p>
        </w:tc>
        <w:tc>
          <w:tcPr>
            <w:tcW w:w="1035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double</w:t>
            </w:r>
          </w:p>
        </w:tc>
        <w:tc>
          <w:tcPr>
            <w:tcW w:w="4647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大地海拔高度</w:t>
            </w:r>
          </w:p>
        </w:tc>
      </w:tr>
    </w:tbl>
    <w:p>
      <w:pPr>
        <w:pStyle w:val="4"/>
        <w:numPr>
          <w:ilvl w:val="1"/>
          <w:numId w:val="2"/>
        </w:numPr>
      </w:pPr>
      <w:r>
        <w:rPr>
          <w:rFonts w:hint="eastAsia"/>
        </w:rPr>
        <w:t>推送单片机信息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1180"/>
        <w:gridCol w:w="1490"/>
        <w:gridCol w:w="1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  <w:gridSpan w:val="3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" w:hRule="atLeast"/>
        </w:trPr>
        <w:tc>
          <w:tcPr>
            <w:tcW w:w="4261" w:type="dxa"/>
            <w:vMerge w:val="restart"/>
          </w:tcPr>
          <w:p>
            <w:r>
              <w:rPr>
                <w:rFonts w:hint="eastAsia"/>
              </w:rPr>
              <w:t>0x0008</w:t>
            </w:r>
          </w:p>
        </w:tc>
        <w:tc>
          <w:tcPr>
            <w:tcW w:w="1180" w:type="dxa"/>
          </w:tcPr>
          <w:p>
            <w:pPr>
              <w:jc w:val="left"/>
            </w:pPr>
            <w:r>
              <w:rPr>
                <w:rFonts w:hint="eastAsia"/>
              </w:rPr>
              <w:t>字段代码</w:t>
            </w:r>
          </w:p>
        </w:tc>
        <w:tc>
          <w:tcPr>
            <w:tcW w:w="1490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1591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4261" w:type="dxa"/>
            <w:vMerge w:val="continue"/>
          </w:tcPr>
          <w:p/>
        </w:tc>
        <w:tc>
          <w:tcPr>
            <w:tcW w:w="1180" w:type="dxa"/>
          </w:tcPr>
          <w:p>
            <w:r>
              <w:rPr>
                <w:rFonts w:hint="eastAsia"/>
              </w:rPr>
              <w:t>version</w:t>
            </w:r>
          </w:p>
        </w:tc>
        <w:tc>
          <w:tcPr>
            <w:tcW w:w="1490" w:type="dxa"/>
          </w:tcPr>
          <w:p>
            <w:r>
              <w:t>S</w:t>
            </w:r>
            <w:r>
              <w:rPr>
                <w:rFonts w:hint="eastAsia"/>
              </w:rPr>
              <w:t>tring</w:t>
            </w:r>
          </w:p>
        </w:tc>
        <w:tc>
          <w:tcPr>
            <w:tcW w:w="1591" w:type="dxa"/>
          </w:tcPr>
          <w:p>
            <w:r>
              <w:rPr>
                <w:rFonts w:hint="eastAsia"/>
              </w:rPr>
              <w:t>版本号，GB2312编码，可能含有中文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2" w:hRule="atLeast"/>
        </w:trPr>
        <w:tc>
          <w:tcPr>
            <w:tcW w:w="4261" w:type="dxa"/>
            <w:vMerge w:val="continue"/>
          </w:tcPr>
          <w:p/>
        </w:tc>
        <w:tc>
          <w:tcPr>
            <w:tcW w:w="1180" w:type="dxa"/>
          </w:tcPr>
          <w:p>
            <w:r>
              <w:rPr>
                <w:rFonts w:hint="eastAsia"/>
              </w:rPr>
              <w:t>selftest</w:t>
            </w:r>
          </w:p>
        </w:tc>
        <w:tc>
          <w:tcPr>
            <w:tcW w:w="1490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591" w:type="dxa"/>
          </w:tcPr>
          <w:p>
            <w:r>
              <w:rPr>
                <w:rFonts w:hint="eastAsia"/>
              </w:rPr>
              <w:t>自检状态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4261" w:type="dxa"/>
            <w:vMerge w:val="continue"/>
          </w:tcPr>
          <w:p/>
        </w:tc>
        <w:tc>
          <w:tcPr>
            <w:tcW w:w="1180" w:type="dxa"/>
          </w:tcPr>
          <w:p>
            <w:r>
              <w:rPr>
                <w:rFonts w:hint="eastAsia"/>
              </w:rPr>
              <w:t>gpio</w:t>
            </w:r>
          </w:p>
        </w:tc>
        <w:tc>
          <w:tcPr>
            <w:tcW w:w="1490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591" w:type="dxa"/>
          </w:tcPr>
          <w:p>
            <w:r>
              <w:rPr>
                <w:rFonts w:hint="eastAsia"/>
              </w:rPr>
              <w:t>PIO口电平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" w:hRule="atLeast"/>
        </w:trPr>
        <w:tc>
          <w:tcPr>
            <w:tcW w:w="4261" w:type="dxa"/>
            <w:vMerge w:val="continue"/>
          </w:tcPr>
          <w:p/>
        </w:tc>
        <w:tc>
          <w:tcPr>
            <w:tcW w:w="1180" w:type="dxa"/>
          </w:tcPr>
          <w:p>
            <w:r>
              <w:rPr>
                <w:rFonts w:hint="eastAsia"/>
              </w:rPr>
              <w:t>speed</w:t>
            </w:r>
          </w:p>
        </w:tc>
        <w:tc>
          <w:tcPr>
            <w:tcW w:w="1490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591" w:type="dxa"/>
          </w:tcPr>
          <w:p>
            <w:r>
              <w:t>O</w:t>
            </w:r>
            <w:r>
              <w:rPr>
                <w:rFonts w:hint="eastAsia"/>
              </w:rPr>
              <w:t>BD车速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4261" w:type="dxa"/>
            <w:vMerge w:val="continue"/>
          </w:tcPr>
          <w:p/>
        </w:tc>
        <w:tc>
          <w:tcPr>
            <w:tcW w:w="1180" w:type="dxa"/>
          </w:tcPr>
          <w:p>
            <w:r>
              <w:rPr>
                <w:rFonts w:hint="eastAsia"/>
              </w:rPr>
              <w:t>engine</w:t>
            </w:r>
          </w:p>
        </w:tc>
        <w:tc>
          <w:tcPr>
            <w:tcW w:w="1490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591" w:type="dxa"/>
          </w:tcPr>
          <w:p>
            <w:r>
              <w:rPr>
                <w:rFonts w:hint="eastAsia"/>
              </w:rPr>
              <w:t>引擎转速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4261" w:type="dxa"/>
            <w:vMerge w:val="continue"/>
          </w:tcPr>
          <w:p/>
        </w:tc>
        <w:tc>
          <w:tcPr>
            <w:tcW w:w="1180" w:type="dxa"/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1490" w:type="dxa"/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1591" w:type="dxa"/>
          </w:tcPr>
          <w:p>
            <w:r>
              <w:rPr>
                <w:rFonts w:hint="eastAsia"/>
              </w:rPr>
              <w:t>序列号</w:t>
            </w:r>
          </w:p>
        </w:tc>
      </w:tr>
    </w:tbl>
    <w:p>
      <w:pPr>
        <w:pStyle w:val="4"/>
        <w:numPr>
          <w:ilvl w:val="1"/>
          <w:numId w:val="2"/>
        </w:numPr>
      </w:pPr>
      <w:r>
        <w:rPr>
          <w:rFonts w:hint="eastAsia"/>
        </w:rPr>
        <w:t>下发开关量配置表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1269"/>
        <w:gridCol w:w="957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  <w:gridSpan w:val="3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4261" w:type="dxa"/>
            <w:vMerge w:val="restart"/>
          </w:tcPr>
          <w:p>
            <w:r>
              <w:rPr>
                <w:rFonts w:hint="eastAsia"/>
              </w:rPr>
              <w:t>0x8008</w:t>
            </w:r>
          </w:p>
        </w:tc>
        <w:tc>
          <w:tcPr>
            <w:tcW w:w="1269" w:type="dxa"/>
          </w:tcPr>
          <w:p>
            <w:pPr>
              <w:jc w:val="left"/>
            </w:pPr>
            <w:r>
              <w:rPr>
                <w:rFonts w:hint="eastAsia"/>
              </w:rPr>
              <w:t>字段代码</w:t>
            </w:r>
          </w:p>
        </w:tc>
        <w:tc>
          <w:tcPr>
            <w:tcW w:w="957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2035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4261" w:type="dxa"/>
            <w:vMerge w:val="continue"/>
          </w:tcPr>
          <w:p/>
        </w:tc>
        <w:tc>
          <w:tcPr>
            <w:tcW w:w="1269" w:type="dxa"/>
          </w:tcPr>
          <w:p>
            <w:r>
              <w:rPr>
                <w:rFonts w:hint="eastAsia"/>
              </w:rPr>
              <w:t>gpio_num</w:t>
            </w:r>
          </w:p>
        </w:tc>
        <w:tc>
          <w:tcPr>
            <w:tcW w:w="957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2035" w:type="dxa"/>
          </w:tcPr>
          <w:p>
            <w:r>
              <w:rPr>
                <w:rFonts w:hint="eastAsia"/>
              </w:rPr>
              <w:t>Gpio号，0~16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4261" w:type="dxa"/>
            <w:vMerge w:val="continue"/>
          </w:tcPr>
          <w:p/>
        </w:tc>
        <w:tc>
          <w:tcPr>
            <w:tcW w:w="1269" w:type="dxa"/>
          </w:tcPr>
          <w:p>
            <w:r>
              <w:rPr>
                <w:rFonts w:hint="eastAsia"/>
              </w:rPr>
              <w:t>level</w:t>
            </w:r>
          </w:p>
        </w:tc>
        <w:tc>
          <w:tcPr>
            <w:tcW w:w="957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2035" w:type="dxa"/>
          </w:tcPr>
          <w:p>
            <w:r>
              <w:rPr>
                <w:rFonts w:hint="eastAsia"/>
              </w:rPr>
              <w:t>功能有效时的电平</w:t>
            </w:r>
          </w:p>
          <w:p>
            <w:r>
              <w:rPr>
                <w:rFonts w:hint="eastAsia"/>
              </w:rPr>
              <w:t>0 低电平有效</w:t>
            </w:r>
          </w:p>
          <w:p>
            <w:r>
              <w:rPr>
                <w:rFonts w:hint="eastAsia"/>
              </w:rPr>
              <w:t>1 高电平有效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4261" w:type="dxa"/>
            <w:vMerge w:val="continue"/>
          </w:tcPr>
          <w:p/>
        </w:tc>
        <w:tc>
          <w:tcPr>
            <w:tcW w:w="1269" w:type="dxa"/>
          </w:tcPr>
          <w:p>
            <w:r>
              <w:rPr>
                <w:rFonts w:hint="eastAsia"/>
              </w:rPr>
              <w:t>func_id</w:t>
            </w:r>
          </w:p>
        </w:tc>
        <w:tc>
          <w:tcPr>
            <w:tcW w:w="957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2035" w:type="dxa"/>
          </w:tcPr>
          <w:p>
            <w:r>
              <w:rPr>
                <w:rFonts w:hint="eastAsia"/>
              </w:rPr>
              <w:t>功能表</w:t>
            </w:r>
          </w:p>
          <w:p>
            <w:r>
              <w:t>0安全带</w:t>
            </w:r>
          </w:p>
          <w:p>
            <w:r>
              <w:t>1 左转灯</w:t>
            </w:r>
          </w:p>
          <w:p>
            <w:r>
              <w:t>2 右转灯</w:t>
            </w:r>
          </w:p>
          <w:p>
            <w:r>
              <w:t>3 手刹</w:t>
            </w:r>
          </w:p>
          <w:p>
            <w:r>
              <w:t>4</w:t>
            </w:r>
            <w:r>
              <w:rPr>
                <w:rFonts w:hint="eastAsia"/>
              </w:rPr>
              <w:t xml:space="preserve"> 刹车</w:t>
            </w:r>
          </w:p>
          <w:p>
            <w:r>
              <w:rPr>
                <w:rFonts w:hint="eastAsia"/>
              </w:rPr>
              <w:t>5 近光灯</w:t>
            </w:r>
          </w:p>
          <w:p>
            <w:r>
              <w:rPr>
                <w:rFonts w:hint="eastAsia"/>
              </w:rPr>
              <w:t>6 远光灯</w:t>
            </w:r>
          </w:p>
          <w:p>
            <w:r>
              <w:rPr>
                <w:rFonts w:hint="eastAsia"/>
              </w:rPr>
              <w:t>7 门锁</w:t>
            </w:r>
          </w:p>
          <w:p>
            <w:r>
              <w:rPr>
                <w:rFonts w:hint="eastAsia"/>
              </w:rPr>
              <w:t>8 空挡</w:t>
            </w:r>
          </w:p>
          <w:p>
            <w:r>
              <w:rPr>
                <w:rFonts w:hint="eastAsia"/>
              </w:rPr>
              <w:t>9  1挡</w:t>
            </w:r>
          </w:p>
          <w:p>
            <w:r>
              <w:rPr>
                <w:rFonts w:hint="eastAsia"/>
              </w:rPr>
              <w:t>10  2挡</w:t>
            </w:r>
          </w:p>
          <w:p>
            <w:r>
              <w:rPr>
                <w:rFonts w:hint="eastAsia"/>
              </w:rPr>
              <w:t>11  3挡</w:t>
            </w:r>
          </w:p>
          <w:p>
            <w:r>
              <w:rPr>
                <w:rFonts w:hint="eastAsia"/>
              </w:rPr>
              <w:t>12  4挡</w:t>
            </w:r>
          </w:p>
          <w:p>
            <w:r>
              <w:rPr>
                <w:rFonts w:hint="eastAsia"/>
              </w:rPr>
              <w:t>13  5挡</w:t>
            </w:r>
          </w:p>
          <w:p>
            <w:r>
              <w:t>14</w:t>
            </w:r>
            <w:r>
              <w:rPr>
                <w:rFonts w:hint="eastAsia"/>
              </w:rPr>
              <w:t xml:space="preserve">  倒挡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  钥匙START位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  副刹车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  绕车1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  绕车2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  绕车3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  绕车4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  雾灯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  示廓灯</w:t>
            </w:r>
          </w:p>
        </w:tc>
      </w:tr>
    </w:tbl>
    <w:p>
      <w:r>
        <w:rPr>
          <w:rFonts w:hint="eastAsia"/>
        </w:rPr>
        <w:t>如，[{"gpio_num":0,</w:t>
      </w:r>
      <w:r>
        <w:t>”</w:t>
      </w:r>
      <w:r>
        <w:rPr>
          <w:rFonts w:hint="eastAsia"/>
        </w:rPr>
        <w:t>level</w:t>
      </w:r>
      <w:r>
        <w:t>”</w:t>
      </w:r>
      <w:r>
        <w:rPr>
          <w:rFonts w:hint="eastAsia"/>
        </w:rPr>
        <w:t>:1,"func_id":2},{"gpio_num":3,</w:t>
      </w:r>
      <w:r>
        <w:t xml:space="preserve"> ”</w:t>
      </w:r>
      <w:r>
        <w:rPr>
          <w:rFonts w:hint="eastAsia"/>
        </w:rPr>
        <w:t>level</w:t>
      </w:r>
      <w:r>
        <w:t>”</w:t>
      </w:r>
      <w:r>
        <w:rPr>
          <w:rFonts w:hint="eastAsia"/>
        </w:rPr>
        <w:t>:1,"func_id":15}]</w:t>
      </w:r>
    </w:p>
    <w:p>
      <w:pPr>
        <w:pStyle w:val="4"/>
        <w:numPr>
          <w:ilvl w:val="1"/>
          <w:numId w:val="2"/>
        </w:numPr>
      </w:pPr>
      <w:r>
        <w:rPr>
          <w:rFonts w:hint="eastAsia"/>
        </w:rPr>
        <w:t>开始考试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1429"/>
        <w:gridCol w:w="1142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  <w:gridSpan w:val="3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4261" w:type="dxa"/>
            <w:vMerge w:val="restart"/>
          </w:tcPr>
          <w:p>
            <w:r>
              <w:rPr>
                <w:rFonts w:hint="eastAsia"/>
              </w:rPr>
              <w:t>0x8009</w:t>
            </w:r>
          </w:p>
        </w:tc>
        <w:tc>
          <w:tcPr>
            <w:tcW w:w="1429" w:type="dxa"/>
          </w:tcPr>
          <w:p>
            <w:pPr>
              <w:jc w:val="left"/>
            </w:pPr>
            <w:r>
              <w:rPr>
                <w:rFonts w:hint="eastAsia"/>
              </w:rPr>
              <w:t>字段代码</w:t>
            </w:r>
          </w:p>
        </w:tc>
        <w:tc>
          <w:tcPr>
            <w:tcW w:w="1142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1690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</w:trPr>
        <w:tc>
          <w:tcPr>
            <w:tcW w:w="4261" w:type="dxa"/>
            <w:vMerge w:val="continue"/>
          </w:tcPr>
          <w:p/>
        </w:tc>
        <w:tc>
          <w:tcPr>
            <w:tcW w:w="1429" w:type="dxa"/>
          </w:tcPr>
          <w:p>
            <w:r>
              <w:rPr>
                <w:rFonts w:hint="eastAsia"/>
              </w:rPr>
              <w:t>exam</w:t>
            </w:r>
          </w:p>
        </w:tc>
        <w:tc>
          <w:tcPr>
            <w:tcW w:w="1142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690" w:type="dxa"/>
          </w:tcPr>
          <w:p>
            <w:r>
              <w:rPr>
                <w:rFonts w:hint="eastAsia"/>
              </w:rPr>
              <w:t>0 结束</w:t>
            </w:r>
          </w:p>
          <w:p>
            <w:r>
              <w:rPr>
                <w:rFonts w:hint="eastAsia"/>
              </w:rPr>
              <w:t>1 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</w:trPr>
        <w:tc>
          <w:tcPr>
            <w:tcW w:w="4261" w:type="dxa"/>
            <w:vMerge w:val="continue"/>
          </w:tcPr>
          <w:p/>
        </w:tc>
        <w:tc>
          <w:tcPr>
            <w:tcW w:w="1429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type</w:t>
            </w:r>
          </w:p>
        </w:tc>
        <w:tc>
          <w:tcPr>
            <w:tcW w:w="1142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1690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 场地；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 道路，模拟夜考；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 道路，实际夜考；</w:t>
            </w:r>
          </w:p>
        </w:tc>
      </w:tr>
    </w:tbl>
    <w:p>
      <w:pPr>
        <w:pStyle w:val="4"/>
        <w:numPr>
          <w:ilvl w:val="1"/>
          <w:numId w:val="2"/>
        </w:numPr>
      </w:pPr>
      <w:r>
        <w:rPr>
          <w:rFonts w:hint="eastAsia"/>
        </w:rPr>
        <w:t>NDK考试应答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1386"/>
        <w:gridCol w:w="713"/>
        <w:gridCol w:w="2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  <w:gridSpan w:val="3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4261" w:type="dxa"/>
            <w:vMerge w:val="restart"/>
          </w:tcPr>
          <w:p>
            <w:r>
              <w:rPr>
                <w:rFonts w:hint="eastAsia"/>
              </w:rPr>
              <w:t>0x0009</w:t>
            </w:r>
          </w:p>
        </w:tc>
        <w:tc>
          <w:tcPr>
            <w:tcW w:w="1386" w:type="dxa"/>
          </w:tcPr>
          <w:p>
            <w:pPr>
              <w:jc w:val="left"/>
            </w:pPr>
            <w:r>
              <w:rPr>
                <w:rFonts w:hint="eastAsia"/>
              </w:rPr>
              <w:t>字段代码</w:t>
            </w:r>
          </w:p>
        </w:tc>
        <w:tc>
          <w:tcPr>
            <w:tcW w:w="713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2162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</w:trPr>
        <w:tc>
          <w:tcPr>
            <w:tcW w:w="4261" w:type="dxa"/>
            <w:vMerge w:val="continue"/>
          </w:tcPr>
          <w:p/>
        </w:tc>
        <w:tc>
          <w:tcPr>
            <w:tcW w:w="1386" w:type="dxa"/>
          </w:tcPr>
          <w:p>
            <w:r>
              <w:rPr>
                <w:rFonts w:hint="eastAsia"/>
              </w:rPr>
              <w:t>exam</w:t>
            </w:r>
          </w:p>
        </w:tc>
        <w:tc>
          <w:tcPr>
            <w:tcW w:w="713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2162" w:type="dxa"/>
          </w:tcPr>
          <w:p>
            <w:r>
              <w:rPr>
                <w:rFonts w:hint="eastAsia"/>
              </w:rPr>
              <w:t>0 结束</w:t>
            </w:r>
          </w:p>
          <w:p>
            <w:r>
              <w:rPr>
                <w:rFonts w:hint="eastAsia"/>
              </w:rPr>
              <w:t>1 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" w:hRule="atLeast"/>
        </w:trPr>
        <w:tc>
          <w:tcPr>
            <w:tcW w:w="4261" w:type="dxa"/>
            <w:vMerge w:val="continue"/>
          </w:tcPr>
          <w:p/>
        </w:tc>
        <w:tc>
          <w:tcPr>
            <w:tcW w:w="1386" w:type="dxa"/>
          </w:tcPr>
          <w:p>
            <w:r>
              <w:rPr>
                <w:rFonts w:hint="eastAsia"/>
              </w:rPr>
              <w:t>error</w:t>
            </w:r>
          </w:p>
        </w:tc>
        <w:tc>
          <w:tcPr>
            <w:tcW w:w="713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2162" w:type="dxa"/>
          </w:tcPr>
          <w:p>
            <w:r>
              <w:rPr>
                <w:rFonts w:hint="eastAsia"/>
              </w:rPr>
              <w:t>错误码</w:t>
            </w:r>
          </w:p>
          <w:p>
            <w:r>
              <w:rPr>
                <w:rFonts w:hint="eastAsia"/>
              </w:rPr>
              <w:t>0 无错误</w:t>
            </w:r>
          </w:p>
          <w:p>
            <w:r>
              <w:rPr>
                <w:rFonts w:hint="eastAsia"/>
              </w:rPr>
              <w:t>-1 地图信息缺失</w:t>
            </w:r>
          </w:p>
          <w:p>
            <w:r>
              <w:rPr>
                <w:rFonts w:hint="eastAsia"/>
              </w:rPr>
              <w:t>-2 车辆信息缺失</w:t>
            </w:r>
          </w:p>
          <w:p>
            <w:r>
              <w:rPr>
                <w:rFonts w:hint="eastAsia"/>
              </w:rPr>
              <w:t>-3 传感器信息缺失</w:t>
            </w:r>
          </w:p>
        </w:tc>
      </w:tr>
    </w:tbl>
    <w:p/>
    <w:p>
      <w:pPr>
        <w:pStyle w:val="4"/>
        <w:numPr>
          <w:ilvl w:val="1"/>
          <w:numId w:val="2"/>
        </w:numPr>
      </w:pPr>
      <w:r>
        <w:rPr>
          <w:rFonts w:hint="eastAsia"/>
        </w:rPr>
        <w:t>信息内容开关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1340"/>
        <w:gridCol w:w="728"/>
        <w:gridCol w:w="2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  <w:gridSpan w:val="3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61" w:type="dxa"/>
            <w:vMerge w:val="restart"/>
          </w:tcPr>
          <w:p>
            <w:r>
              <w:rPr>
                <w:rFonts w:hint="eastAsia"/>
              </w:rPr>
              <w:t>0x800A</w:t>
            </w:r>
          </w:p>
        </w:tc>
        <w:tc>
          <w:tcPr>
            <w:tcW w:w="1340" w:type="dxa"/>
          </w:tcPr>
          <w:p>
            <w:pPr>
              <w:jc w:val="left"/>
            </w:pPr>
            <w:r>
              <w:rPr>
                <w:rFonts w:hint="eastAsia"/>
              </w:rPr>
              <w:t>字段代码</w:t>
            </w:r>
          </w:p>
        </w:tc>
        <w:tc>
          <w:tcPr>
            <w:tcW w:w="728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2193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4261" w:type="dxa"/>
            <w:vMerge w:val="continue"/>
          </w:tcPr>
          <w:p/>
        </w:tc>
        <w:tc>
          <w:tcPr>
            <w:tcW w:w="1340" w:type="dxa"/>
          </w:tcPr>
          <w:p>
            <w:r>
              <w:rPr>
                <w:rFonts w:hint="eastAsia"/>
              </w:rPr>
              <w:t>on_off</w:t>
            </w:r>
          </w:p>
        </w:tc>
        <w:tc>
          <w:tcPr>
            <w:tcW w:w="728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2193" w:type="dxa"/>
          </w:tcPr>
          <w:p>
            <w:r>
              <w:rPr>
                <w:rFonts w:hint="eastAsia"/>
              </w:rPr>
              <w:t>按bit，各对应一个量</w:t>
            </w:r>
          </w:p>
          <w:p>
            <w:r>
              <w:rPr>
                <w:rFonts w:hint="eastAsia"/>
              </w:rPr>
              <w:t>Bit0:GPS信息</w:t>
            </w:r>
          </w:p>
          <w:p>
            <w:r>
              <w:rPr>
                <w:rFonts w:hint="eastAsia"/>
              </w:rPr>
              <w:t>Bit1:RTK信息</w:t>
            </w:r>
          </w:p>
          <w:p>
            <w:r>
              <w:rPr>
                <w:rFonts w:hint="eastAsia"/>
              </w:rPr>
              <w:t>Bit2:车辆实时坐标</w:t>
            </w:r>
          </w:p>
        </w:tc>
      </w:tr>
    </w:tbl>
    <w:p/>
    <w:p>
      <w:pPr>
        <w:pStyle w:val="4"/>
        <w:numPr>
          <w:ilvl w:val="1"/>
          <w:numId w:val="2"/>
        </w:numPr>
      </w:pPr>
      <w:r>
        <w:rPr>
          <w:rFonts w:hint="eastAsia"/>
        </w:rPr>
        <w:t>GPS信息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0x000A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json</w:t>
            </w:r>
          </w:p>
        </w:tc>
      </w:tr>
    </w:tbl>
    <w:p>
      <w:pPr>
        <w:tabs>
          <w:tab w:val="left" w:pos="0"/>
        </w:tabs>
        <w:ind w:left="400"/>
      </w:pPr>
      <w:r>
        <w:rPr>
          <w:rFonts w:hint="eastAsia"/>
        </w:rPr>
        <w:t>详解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035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字段代码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utc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yyyymmddhhmmss.ss，20160401062841.80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sat_num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卫星数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qf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解状态，0：无效解  1：单点定位解   2：伪距差分  4：固定解  5：浮动解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latitude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double</w:t>
            </w:r>
          </w:p>
        </w:tc>
        <w:tc>
          <w:tcPr>
            <w:tcW w:w="464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longitude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double</w:t>
            </w:r>
          </w:p>
        </w:tc>
        <w:tc>
          <w:tcPr>
            <w:tcW w:w="4647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altitude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double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speed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double</w:t>
            </w:r>
          </w:p>
        </w:tc>
        <w:tc>
          <w:tcPr>
            <w:tcW w:w="4647" w:type="dxa"/>
          </w:tcPr>
          <w:p>
            <w:r>
              <w:t>公里/时</w:t>
            </w:r>
          </w:p>
        </w:tc>
      </w:tr>
    </w:tbl>
    <w:p>
      <w:pPr>
        <w:tabs>
          <w:tab w:val="left" w:pos="0"/>
        </w:tabs>
        <w:ind w:left="400"/>
      </w:pPr>
    </w:p>
    <w:p>
      <w:pPr>
        <w:pStyle w:val="4"/>
        <w:numPr>
          <w:ilvl w:val="1"/>
          <w:numId w:val="2"/>
        </w:numPr>
      </w:pPr>
      <w:r>
        <w:rPr>
          <w:rFonts w:hint="eastAsia"/>
        </w:rPr>
        <w:t>RTK信息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0x000B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json</w:t>
            </w:r>
          </w:p>
        </w:tc>
      </w:tr>
    </w:tbl>
    <w:p>
      <w:pPr>
        <w:tabs>
          <w:tab w:val="left" w:pos="0"/>
        </w:tabs>
        <w:ind w:left="400"/>
      </w:pPr>
      <w:r>
        <w:rPr>
          <w:rFonts w:hint="eastAsia"/>
        </w:rPr>
        <w:t>详解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035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字段代码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utc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yyyymmddhhmmss.ss，20160401062841.80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qf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解状态，0：无效解  1：单点定位解   2：伪距差分  4：固定解  5：浮动解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coord_x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double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coord_x_dir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4647" w:type="dxa"/>
          </w:tcPr>
          <w:p>
            <w:r>
              <w:t>x坐标方向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coord_y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double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coord_y_dir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y</w:t>
            </w:r>
            <w:r>
              <w:t>坐标方向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heading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double</w:t>
            </w:r>
          </w:p>
        </w:tc>
        <w:tc>
          <w:tcPr>
            <w:tcW w:w="4647" w:type="dxa"/>
          </w:tcPr>
          <w:p>
            <w:r>
              <w:t>方向角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pitch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double</w:t>
            </w:r>
          </w:p>
        </w:tc>
        <w:tc>
          <w:tcPr>
            <w:tcW w:w="4647" w:type="dxa"/>
          </w:tcPr>
          <w:p>
            <w:r>
              <w:t>俯仰角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roll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double</w:t>
            </w:r>
          </w:p>
        </w:tc>
        <w:tc>
          <w:tcPr>
            <w:tcW w:w="4647" w:type="dxa"/>
          </w:tcPr>
          <w:p>
            <w:r>
              <w:t>横滚角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t>sat_num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卫星数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t>latitude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double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纬度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t>longitude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double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经度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t>altitude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double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海拔高度（米）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t>speed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double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速度（</w:t>
            </w:r>
            <w:r>
              <w:t>公里/时）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t</w:t>
            </w:r>
            <w:r>
              <w:t>rack</w:t>
            </w:r>
            <w:r>
              <w:rPr>
                <w:rFonts w:hint="eastAsia"/>
              </w:rPr>
              <w:t>_t</w:t>
            </w:r>
            <w:r>
              <w:t>ure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double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航向角（相对于真北）</w:t>
            </w:r>
          </w:p>
        </w:tc>
      </w:tr>
    </w:tbl>
    <w:p>
      <w:pPr>
        <w:pStyle w:val="4"/>
        <w:numPr>
          <w:ilvl w:val="1"/>
          <w:numId w:val="2"/>
        </w:numPr>
      </w:pPr>
      <w:r>
        <w:t>评判信息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1472"/>
        <w:gridCol w:w="1382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  <w:gridSpan w:val="3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4261" w:type="dxa"/>
            <w:vMerge w:val="restart"/>
          </w:tcPr>
          <w:p>
            <w:r>
              <w:rPr>
                <w:rFonts w:hint="eastAsia"/>
              </w:rPr>
              <w:t>0x000C</w:t>
            </w:r>
          </w:p>
        </w:tc>
        <w:tc>
          <w:tcPr>
            <w:tcW w:w="1472" w:type="dxa"/>
          </w:tcPr>
          <w:p>
            <w:pPr>
              <w:jc w:val="left"/>
            </w:pPr>
            <w:r>
              <w:rPr>
                <w:rFonts w:hint="eastAsia"/>
              </w:rPr>
              <w:t>字段代码</w:t>
            </w:r>
          </w:p>
        </w:tc>
        <w:tc>
          <w:tcPr>
            <w:tcW w:w="1382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1407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4261" w:type="dxa"/>
            <w:vMerge w:val="continue"/>
          </w:tcPr>
          <w:p/>
        </w:tc>
        <w:tc>
          <w:tcPr>
            <w:tcW w:w="1472" w:type="dxa"/>
          </w:tcPr>
          <w:p>
            <w:r>
              <w:rPr>
                <w:rFonts w:hint="eastAsia"/>
              </w:rPr>
              <w:t>sn</w:t>
            </w:r>
          </w:p>
        </w:tc>
        <w:tc>
          <w:tcPr>
            <w:tcW w:w="1382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407" w:type="dxa"/>
          </w:tcPr>
          <w:p>
            <w:r>
              <w:rPr>
                <w:rFonts w:hint="eastAsia"/>
              </w:rPr>
              <w:t>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4261" w:type="dxa"/>
            <w:vMerge w:val="continue"/>
          </w:tcPr>
          <w:p/>
        </w:tc>
        <w:tc>
          <w:tcPr>
            <w:tcW w:w="1472" w:type="dxa"/>
          </w:tcPr>
          <w:p>
            <w:r>
              <w:rPr>
                <w:rFonts w:hint="eastAsia"/>
              </w:rPr>
              <w:t>utc</w:t>
            </w:r>
          </w:p>
        </w:tc>
        <w:tc>
          <w:tcPr>
            <w:tcW w:w="1382" w:type="dxa"/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1407" w:type="dxa"/>
          </w:tcPr>
          <w:p>
            <w:r>
              <w:rPr>
                <w:rFonts w:hint="eastAsia"/>
              </w:rPr>
              <w:t>错误发生时间</w:t>
            </w:r>
          </w:p>
          <w:p>
            <w:r>
              <w:rPr>
                <w:rFonts w:hint="eastAsia"/>
              </w:rPr>
              <w:t>yyyymmddhhmmss.ss，20160401062841.80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" w:hRule="atLeast"/>
        </w:trPr>
        <w:tc>
          <w:tcPr>
            <w:tcW w:w="4261" w:type="dxa"/>
            <w:vMerge w:val="continue"/>
          </w:tcPr>
          <w:p/>
        </w:tc>
        <w:tc>
          <w:tcPr>
            <w:tcW w:w="1472" w:type="dxa"/>
          </w:tcPr>
          <w:p>
            <w:r>
              <w:rPr>
                <w:rFonts w:hint="eastAsia"/>
              </w:rPr>
              <w:t>wrong_id</w:t>
            </w:r>
          </w:p>
        </w:tc>
        <w:tc>
          <w:tcPr>
            <w:tcW w:w="1382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407" w:type="dxa"/>
          </w:tcPr>
          <w:p>
            <w:r>
              <w:rPr>
                <w:rFonts w:hint="eastAsia"/>
              </w:rPr>
              <w:t>错误ID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如：[{"sn":0,"utc":"20160401062841.80","wrong_id":0},{"sn":1,"utc":"20160401062843.40","wrong_id":3}]</w:t>
      </w:r>
    </w:p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标准扣分码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object>
          <v:shape id="_x0000_i1025" o:spt="75" type="#_x0000_t75" style="height:29.1pt;width:37.05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Package" ShapeID="_x0000_i1025" DrawAspect="Content" ObjectID="_1468075725" r:id="rId7">
            <o:LockedField>false</o:LockedField>
          </o:OLEObject>
        </w:object>
      </w:r>
    </w:p>
    <w:p/>
    <w:p>
      <w:pPr>
        <w:pStyle w:val="4"/>
        <w:numPr>
          <w:ilvl w:val="1"/>
          <w:numId w:val="2"/>
        </w:numPr>
      </w:pPr>
      <w:r>
        <w:rPr>
          <w:rFonts w:hint="eastAsia"/>
        </w:rPr>
        <w:t>进出场地指示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1472"/>
        <w:gridCol w:w="1382"/>
        <w:gridCol w:w="1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  <w:gridSpan w:val="3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4261" w:type="dxa"/>
            <w:vMerge w:val="restart"/>
          </w:tcPr>
          <w:p>
            <w:r>
              <w:rPr>
                <w:rFonts w:hint="eastAsia"/>
              </w:rPr>
              <w:t>0x000D</w:t>
            </w:r>
          </w:p>
        </w:tc>
        <w:tc>
          <w:tcPr>
            <w:tcW w:w="1472" w:type="dxa"/>
          </w:tcPr>
          <w:p>
            <w:pPr>
              <w:jc w:val="left"/>
            </w:pPr>
            <w:r>
              <w:rPr>
                <w:rFonts w:hint="eastAsia"/>
              </w:rPr>
              <w:t>字段代码</w:t>
            </w:r>
          </w:p>
        </w:tc>
        <w:tc>
          <w:tcPr>
            <w:tcW w:w="1382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1407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4261" w:type="dxa"/>
            <w:vMerge w:val="continue"/>
          </w:tcPr>
          <w:p/>
        </w:tc>
        <w:tc>
          <w:tcPr>
            <w:tcW w:w="1472" w:type="dxa"/>
          </w:tcPr>
          <w:p>
            <w:r>
              <w:rPr>
                <w:rFonts w:hint="eastAsia"/>
              </w:rPr>
              <w:t>map_id</w:t>
            </w:r>
          </w:p>
        </w:tc>
        <w:tc>
          <w:tcPr>
            <w:tcW w:w="1382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407" w:type="dxa"/>
          </w:tcPr>
          <w:p>
            <w:r>
              <w:rPr>
                <w:rFonts w:hint="eastAsia"/>
              </w:rPr>
              <w:t>地图ID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4261" w:type="dxa"/>
            <w:vMerge w:val="continue"/>
          </w:tcPr>
          <w:p/>
        </w:tc>
        <w:tc>
          <w:tcPr>
            <w:tcW w:w="1472" w:type="dxa"/>
          </w:tcPr>
          <w:p>
            <w:r>
              <w:rPr>
                <w:rFonts w:hint="eastAsia"/>
              </w:rPr>
              <w:t>enter</w:t>
            </w:r>
          </w:p>
        </w:tc>
        <w:tc>
          <w:tcPr>
            <w:tcW w:w="1382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407" w:type="dxa"/>
          </w:tcPr>
          <w:p>
            <w:r>
              <w:rPr>
                <w:rFonts w:hint="eastAsia"/>
              </w:rPr>
              <w:t>0 退出</w:t>
            </w:r>
          </w:p>
          <w:p>
            <w:r>
              <w:rPr>
                <w:rFonts w:hint="eastAsia"/>
              </w:rPr>
              <w:t>1 进入</w:t>
            </w:r>
          </w:p>
        </w:tc>
      </w:tr>
    </w:tbl>
    <w:p>
      <w:pPr>
        <w:pStyle w:val="4"/>
        <w:numPr>
          <w:ilvl w:val="1"/>
          <w:numId w:val="2"/>
        </w:numPr>
      </w:pPr>
      <w:r>
        <w:rPr>
          <w:rFonts w:hint="eastAsia"/>
        </w:rPr>
        <w:t>场地考试指示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1472"/>
        <w:gridCol w:w="1382"/>
        <w:gridCol w:w="1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  <w:gridSpan w:val="3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4261" w:type="dxa"/>
            <w:vMerge w:val="restart"/>
          </w:tcPr>
          <w:p>
            <w:r>
              <w:rPr>
                <w:rFonts w:hint="eastAsia"/>
              </w:rPr>
              <w:t>0x800D</w:t>
            </w:r>
          </w:p>
        </w:tc>
        <w:tc>
          <w:tcPr>
            <w:tcW w:w="1472" w:type="dxa"/>
          </w:tcPr>
          <w:p>
            <w:pPr>
              <w:jc w:val="left"/>
            </w:pPr>
            <w:r>
              <w:rPr>
                <w:rFonts w:hint="eastAsia"/>
              </w:rPr>
              <w:t>字段代码</w:t>
            </w:r>
          </w:p>
        </w:tc>
        <w:tc>
          <w:tcPr>
            <w:tcW w:w="1382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1407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261" w:type="dxa"/>
            <w:vMerge w:val="continue"/>
          </w:tcPr>
          <w:p/>
        </w:tc>
        <w:tc>
          <w:tcPr>
            <w:tcW w:w="1472" w:type="dxa"/>
          </w:tcPr>
          <w:p>
            <w:r>
              <w:rPr>
                <w:rFonts w:hint="eastAsia"/>
              </w:rPr>
              <w:t>map_id</w:t>
            </w:r>
          </w:p>
        </w:tc>
        <w:tc>
          <w:tcPr>
            <w:tcW w:w="1382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407" w:type="dxa"/>
          </w:tcPr>
          <w:p>
            <w:r>
              <w:rPr>
                <w:rFonts w:hint="eastAsia"/>
              </w:rPr>
              <w:t>地图ID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261" w:type="dxa"/>
            <w:vMerge w:val="continue"/>
          </w:tcPr>
          <w:p/>
        </w:tc>
        <w:tc>
          <w:tcPr>
            <w:tcW w:w="1472" w:type="dxa"/>
          </w:tcPr>
          <w:p>
            <w:r>
              <w:rPr>
                <w:rFonts w:hint="eastAsia"/>
              </w:rPr>
              <w:t>exam</w:t>
            </w:r>
          </w:p>
        </w:tc>
        <w:tc>
          <w:tcPr>
            <w:tcW w:w="1382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407" w:type="dxa"/>
          </w:tcPr>
          <w:p>
            <w:r>
              <w:rPr>
                <w:rFonts w:hint="eastAsia"/>
              </w:rPr>
              <w:t>0 考此场地</w:t>
            </w:r>
          </w:p>
          <w:p>
            <w:r>
              <w:rPr>
                <w:rFonts w:hint="eastAsia"/>
              </w:rPr>
              <w:t>1 忽略此场地</w:t>
            </w:r>
          </w:p>
        </w:tc>
      </w:tr>
    </w:tbl>
    <w:p>
      <w:pPr>
        <w:pStyle w:val="4"/>
        <w:numPr>
          <w:ilvl w:val="1"/>
          <w:numId w:val="2"/>
        </w:numPr>
      </w:pPr>
      <w:r>
        <w:rPr>
          <w:rFonts w:hint="eastAsia"/>
          <w:lang w:val="en-US" w:eastAsia="zh-CN"/>
        </w:rPr>
        <w:t>灯光考试请求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4261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0x</w:t>
            </w:r>
            <w:r>
              <w:rPr>
                <w:rFonts w:hint="eastAsia"/>
                <w:lang w:val="en-US" w:eastAsia="zh-CN"/>
              </w:rPr>
              <w:t>0012</w:t>
            </w:r>
          </w:p>
        </w:tc>
        <w:tc>
          <w:tcPr>
            <w:tcW w:w="4261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无，请求是否模拟灯光考试</w:t>
            </w:r>
          </w:p>
        </w:tc>
      </w:tr>
    </w:tbl>
    <w:p/>
    <w:p>
      <w:pPr>
        <w:pStyle w:val="4"/>
        <w:numPr>
          <w:ilvl w:val="1"/>
          <w:numId w:val="2"/>
        </w:numPr>
      </w:pPr>
      <w:r>
        <w:rPr>
          <w:rFonts w:hint="eastAsia"/>
          <w:lang w:val="en-US" w:eastAsia="zh-CN"/>
        </w:rPr>
        <w:t>灯光考试确认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1470"/>
        <w:gridCol w:w="1080"/>
        <w:gridCol w:w="1230"/>
        <w:gridCol w:w="915"/>
        <w:gridCol w:w="2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4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7028" w:type="dxa"/>
            <w:gridSpan w:val="5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494" w:type="dxa"/>
            <w:vMerge w:val="restart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0x80</w:t>
            </w: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470" w:type="dxa"/>
          </w:tcPr>
          <w:p>
            <w:pPr>
              <w:jc w:val="left"/>
            </w:pPr>
            <w:r>
              <w:rPr>
                <w:rFonts w:hint="eastAsia"/>
              </w:rPr>
              <w:t>字段代码</w:t>
            </w:r>
          </w:p>
        </w:tc>
        <w:tc>
          <w:tcPr>
            <w:tcW w:w="1080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4478" w:type="dxa"/>
            <w:gridSpan w:val="3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494" w:type="dxa"/>
            <w:vMerge w:val="continue"/>
          </w:tcPr>
          <w:p/>
        </w:tc>
        <w:tc>
          <w:tcPr>
            <w:tcW w:w="1470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exam</w:t>
            </w:r>
          </w:p>
        </w:tc>
        <w:tc>
          <w:tcPr>
            <w:tcW w:w="1080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int</w:t>
            </w:r>
          </w:p>
        </w:tc>
        <w:tc>
          <w:tcPr>
            <w:tcW w:w="4478" w:type="dxa"/>
            <w:gridSpan w:val="3"/>
            <w:vAlign w:val="top"/>
          </w:tcPr>
          <w:p>
            <w:r>
              <w:rPr>
                <w:rFonts w:hint="eastAsia"/>
              </w:rPr>
              <w:t>0 考</w:t>
            </w:r>
          </w:p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 xml:space="preserve">1 </w:t>
            </w:r>
            <w:r>
              <w:rPr>
                <w:rFonts w:hint="eastAsia"/>
                <w:lang w:val="en-US" w:eastAsia="zh-CN"/>
              </w:rPr>
              <w:t>不考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494" w:type="dxa"/>
            <w:vMerge w:val="continue"/>
          </w:tcPr>
          <w:p/>
        </w:tc>
        <w:tc>
          <w:tcPr>
            <w:tcW w:w="1470" w:type="dxa"/>
            <w:vAlign w:val="top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time</w:t>
            </w:r>
          </w:p>
        </w:tc>
        <w:tc>
          <w:tcPr>
            <w:tcW w:w="1080" w:type="dxa"/>
            <w:vAlign w:val="top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8" w:type="dxa"/>
            <w:gridSpan w:val="3"/>
            <w:vAlign w:val="top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操作时间（秒）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494" w:type="dxa"/>
            <w:vMerge w:val="continue"/>
          </w:tcPr>
          <w:p/>
        </w:tc>
        <w:tc>
          <w:tcPr>
            <w:tcW w:w="1470" w:type="dxa"/>
            <w:vMerge w:val="restart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default" w:eastAsiaTheme="minorEastAsia"/>
                <w:lang w:val="en-US" w:eastAsia="zh-CN"/>
              </w:rPr>
              <w:t>question</w:t>
            </w:r>
          </w:p>
        </w:tc>
        <w:tc>
          <w:tcPr>
            <w:tcW w:w="1080" w:type="dxa"/>
            <w:vMerge w:val="restart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array</w:t>
            </w:r>
          </w:p>
        </w:tc>
        <w:tc>
          <w:tcPr>
            <w:tcW w:w="12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字段代码</w:t>
            </w:r>
          </w:p>
        </w:tc>
        <w:tc>
          <w:tcPr>
            <w:tcW w:w="915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类型</w:t>
            </w:r>
          </w:p>
        </w:tc>
        <w:tc>
          <w:tcPr>
            <w:tcW w:w="2333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1494" w:type="dxa"/>
            <w:vMerge w:val="continue"/>
          </w:tcPr>
          <w:p/>
        </w:tc>
        <w:tc>
          <w:tcPr>
            <w:tcW w:w="1470" w:type="dxa"/>
            <w:vMerge w:val="continue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080" w:type="dxa"/>
            <w:vMerge w:val="continue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230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item</w:t>
            </w:r>
          </w:p>
        </w:tc>
        <w:tc>
          <w:tcPr>
            <w:tcW w:w="915" w:type="dxa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2333" w:type="dxa"/>
            <w:vAlign w:val="top"/>
          </w:tcPr>
          <w:p>
            <w:pP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1 开启前照灯</w:t>
            </w:r>
          </w:p>
          <w:p>
            <w:pP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2 夜间没路灯行车</w:t>
            </w:r>
          </w:p>
          <w:p>
            <w:pP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3 窄桥会车</w:t>
            </w:r>
          </w:p>
          <w:p>
            <w:pP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4 开远光</w:t>
            </w:r>
          </w:p>
          <w:p>
            <w:pP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5 近距离跟车</w:t>
            </w:r>
          </w:p>
          <w:p>
            <w:pP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6 雾天行车</w:t>
            </w:r>
          </w:p>
          <w:p>
            <w:pP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7 拱桥、人行道</w:t>
            </w:r>
          </w:p>
          <w:p>
            <w:pP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8 发生故障</w:t>
            </w:r>
          </w:p>
          <w:p>
            <w:pP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9 通过急弯、坡路</w:t>
            </w:r>
          </w:p>
          <w:p>
            <w:pP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10 没有交通控制灯之路口</w:t>
            </w:r>
          </w:p>
          <w:p>
            <w:pP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11 临时停车</w:t>
            </w:r>
          </w:p>
          <w:p>
            <w:pPr>
              <w:rPr>
                <w:rFonts w:hint="default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12 超车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1494" w:type="dxa"/>
            <w:vMerge w:val="continue"/>
          </w:tcPr>
          <w:p/>
        </w:tc>
        <w:tc>
          <w:tcPr>
            <w:tcW w:w="1470" w:type="dxa"/>
            <w:vMerge w:val="continue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080" w:type="dxa"/>
            <w:vMerge w:val="continue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230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tts</w:t>
            </w:r>
          </w:p>
        </w:tc>
        <w:tc>
          <w:tcPr>
            <w:tcW w:w="915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String</w:t>
            </w:r>
          </w:p>
        </w:tc>
        <w:tc>
          <w:tcPr>
            <w:tcW w:w="2333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播报的语音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1494" w:type="dxa"/>
            <w:vMerge w:val="restart"/>
          </w:tcPr>
          <w:p/>
        </w:tc>
        <w:tc>
          <w:tcPr>
            <w:tcW w:w="1470" w:type="dxa"/>
            <w:vMerge w:val="restart"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080" w:type="dxa"/>
            <w:vMerge w:val="restart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230" w:type="dxa"/>
          </w:tcPr>
          <w:p>
            <w:pPr>
              <w:rPr>
                <w:rFonts w:hint="default"/>
                <w:color w:val="0000FF"/>
                <w:lang w:val="en-US" w:eastAsia="zh-CN"/>
              </w:rPr>
            </w:pPr>
            <w:r>
              <w:rPr>
                <w:rFonts w:hint="eastAsia"/>
                <w:color w:val="0000FF"/>
                <w:lang w:val="en-US" w:eastAsia="zh-CN"/>
              </w:rPr>
              <w:t>process</w:t>
            </w:r>
          </w:p>
        </w:tc>
        <w:tc>
          <w:tcPr>
            <w:tcW w:w="915" w:type="dxa"/>
          </w:tcPr>
          <w:p>
            <w:pPr>
              <w:rPr>
                <w:rFonts w:hint="default"/>
                <w:color w:val="0000FF"/>
                <w:lang w:val="en-US" w:eastAsia="zh-CN"/>
              </w:rPr>
            </w:pPr>
            <w:r>
              <w:rPr>
                <w:rFonts w:hint="eastAsia"/>
                <w:color w:val="0000FF"/>
                <w:lang w:val="en-US" w:eastAsia="zh-CN"/>
              </w:rPr>
              <w:t>Int Array</w:t>
            </w:r>
          </w:p>
        </w:tc>
        <w:tc>
          <w:tcPr>
            <w:tcW w:w="2333" w:type="dxa"/>
          </w:tcPr>
          <w:p>
            <w:pPr>
              <w:rPr>
                <w:rFonts w:hint="default"/>
                <w:color w:val="0000FF"/>
                <w:lang w:val="en-US" w:eastAsia="zh-CN"/>
              </w:rPr>
            </w:pPr>
            <w:r>
              <w:rPr>
                <w:rFonts w:hint="eastAsia"/>
                <w:color w:val="0000FF"/>
                <w:lang w:val="en-US" w:eastAsia="zh-CN"/>
              </w:rPr>
              <w:t>过程需要的灯光（通过something，超车有，多数项目不含。可选字段）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1494" w:type="dxa"/>
            <w:vMerge w:val="continue"/>
            <w:tcBorders/>
          </w:tcPr>
          <w:p/>
        </w:tc>
        <w:tc>
          <w:tcPr>
            <w:tcW w:w="1470" w:type="dxa"/>
            <w:vMerge w:val="continue"/>
            <w:tcBorders/>
          </w:tcPr>
          <w:p>
            <w:pPr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080" w:type="dxa"/>
            <w:vMerge w:val="continue"/>
            <w:tcBorders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230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solution</w:t>
            </w:r>
          </w:p>
        </w:tc>
        <w:tc>
          <w:tcPr>
            <w:tcW w:w="915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 Array</w:t>
            </w:r>
          </w:p>
        </w:tc>
        <w:tc>
          <w:tcPr>
            <w:tcW w:w="2333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操作时间到后检查的开启的灯光</w:t>
            </w:r>
          </w:p>
        </w:tc>
      </w:tr>
    </w:tbl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题目列表：</w:t>
      </w: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[{"item":1,"tts":"请开启前照灯","solution":[1]},{"item":7,"tts":"夜间通过拱桥、人行通道","process":[8],"solution":[1]}]</w:t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灯光定义：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1近光灯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2远光灯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3示廓灯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4雾灯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5左转信号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6右转信号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7危险警示灯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8变换远近光</w:t>
      </w:r>
    </w:p>
    <w:p>
      <w:pPr>
        <w:pStyle w:val="4"/>
        <w:numPr>
          <w:ilvl w:val="1"/>
          <w:numId w:val="2"/>
        </w:numPr>
      </w:pPr>
      <w:r>
        <w:rPr>
          <w:rFonts w:hint="eastAsia"/>
        </w:rPr>
        <w:t>车辆实时坐标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r>
              <w:rPr>
                <w:rFonts w:hint="eastAsia"/>
              </w:rPr>
              <w:t>0x000E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json串</w:t>
            </w:r>
          </w:p>
        </w:tc>
      </w:tr>
    </w:tbl>
    <w:p>
      <w:r>
        <w:rPr>
          <w:rFonts w:hint="eastAsia"/>
        </w:rPr>
        <w:t>详解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035"/>
        <w:gridCol w:w="4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字段代码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utc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yyyymmddhhmmss.ss，20160401062841.80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qf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解状态，0：无效解  1：单点定位解   2：伪距差分  4：固定解  5：浮动解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map_id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当前车辆所在场地ID，未知为-1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move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0停车</w:t>
            </w:r>
          </w:p>
          <w:p>
            <w:r>
              <w:rPr>
                <w:rFonts w:hint="eastAsia"/>
              </w:rPr>
              <w:t>1前进</w:t>
            </w:r>
          </w:p>
          <w:p>
            <w:r>
              <w:rPr>
                <w:rFonts w:hint="eastAsia"/>
              </w:rPr>
              <w:t>-1后退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speed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double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速度(km/h)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heading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double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方向角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main_ant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array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主天线坐标（x,y）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axial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array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[车头中心点, 车尾中心点]</w:t>
            </w:r>
            <w:r>
              <w:t>在point数组中的位置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left_front_tire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array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 xml:space="preserve">[外，内] </w:t>
            </w:r>
            <w:r>
              <w:t>在point数组中的位置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right_front_tire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array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 xml:space="preserve">[外，内] </w:t>
            </w:r>
            <w:r>
              <w:t>在point数组中的位置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2840" w:type="dxa"/>
          </w:tcPr>
          <w:p>
            <w:r>
              <w:rPr>
                <w:rFonts w:hint="eastAsia"/>
              </w:rPr>
              <w:t>left_rear_tire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array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 xml:space="preserve">[外，内] </w:t>
            </w:r>
            <w:r>
              <w:t>在point数组中的位置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right_rear_tire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array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 xml:space="preserve">[外，内] </w:t>
            </w:r>
            <w:r>
              <w:t>在point数组中的位置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body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array</w:t>
            </w:r>
          </w:p>
        </w:tc>
        <w:tc>
          <w:tcPr>
            <w:tcW w:w="4647" w:type="dxa"/>
          </w:tcPr>
          <w:p>
            <w:r>
              <w:rPr>
                <w:rFonts w:hint="eastAsia"/>
              </w:rPr>
              <w:t>车身轮廓</w:t>
            </w:r>
            <w:r>
              <w:t>在point数组中的位置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r>
              <w:rPr>
                <w:rFonts w:hint="eastAsia"/>
              </w:rPr>
              <w:t>point</w:t>
            </w:r>
          </w:p>
        </w:tc>
        <w:tc>
          <w:tcPr>
            <w:tcW w:w="1035" w:type="dxa"/>
          </w:tcPr>
          <w:p>
            <w:r>
              <w:rPr>
                <w:rFonts w:hint="eastAsia"/>
              </w:rPr>
              <w:t>array</w:t>
            </w:r>
          </w:p>
        </w:tc>
        <w:tc>
          <w:tcPr>
            <w:tcW w:w="4647" w:type="dxa"/>
          </w:tcPr>
          <w:p>
            <w:r>
              <w:t>[x1,y1,x2,y2,...]</w:t>
            </w:r>
          </w:p>
        </w:tc>
      </w:tr>
    </w:tbl>
    <w:p>
      <w:pPr>
        <w:pStyle w:val="4"/>
        <w:numPr>
          <w:ilvl w:val="1"/>
          <w:numId w:val="2"/>
        </w:numPr>
      </w:pPr>
      <w:r>
        <w:rPr>
          <w:rFonts w:hint="eastAsia"/>
        </w:rPr>
        <w:t>单片机升级文件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r>
              <w:rPr>
                <w:rFonts w:hint="eastAsia"/>
              </w:rPr>
              <w:t>0x8100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文件内容string</w:t>
            </w:r>
          </w:p>
        </w:tc>
      </w:tr>
    </w:tbl>
    <w:p>
      <w:pPr>
        <w:pStyle w:val="4"/>
        <w:numPr>
          <w:ilvl w:val="1"/>
          <w:numId w:val="2"/>
        </w:numPr>
      </w:pPr>
      <w:r>
        <w:rPr>
          <w:rFonts w:hint="eastAsia"/>
        </w:rPr>
        <w:t>读取IC卡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4261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0x80</w:t>
            </w: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无</w:t>
            </w:r>
          </w:p>
        </w:tc>
      </w:tr>
    </w:tbl>
    <w:p/>
    <w:p>
      <w:pPr>
        <w:pStyle w:val="4"/>
        <w:numPr>
          <w:ilvl w:val="1"/>
          <w:numId w:val="2"/>
        </w:numPr>
      </w:pPr>
      <w:r>
        <w:rPr>
          <w:rFonts w:hint="eastAsia"/>
        </w:rPr>
        <w:t>返回IC卡信息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1270"/>
        <w:gridCol w:w="1570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  <w:gridSpan w:val="3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261" w:type="dxa"/>
            <w:vMerge w:val="restart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0x00</w:t>
            </w: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270" w:type="dxa"/>
          </w:tcPr>
          <w:p>
            <w:pPr>
              <w:jc w:val="left"/>
            </w:pPr>
            <w:r>
              <w:rPr>
                <w:rFonts w:hint="eastAsia"/>
              </w:rPr>
              <w:t>字段代码</w:t>
            </w:r>
          </w:p>
        </w:tc>
        <w:tc>
          <w:tcPr>
            <w:tcW w:w="1570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1421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261" w:type="dxa"/>
            <w:vMerge w:val="continue"/>
          </w:tcPr>
          <w:p/>
        </w:tc>
        <w:tc>
          <w:tcPr>
            <w:tcW w:w="1270" w:type="dxa"/>
          </w:tcPr>
          <w:p>
            <w:r>
              <w:rPr>
                <w:rFonts w:hint="eastAsia"/>
              </w:rPr>
              <w:t>result</w:t>
            </w:r>
          </w:p>
        </w:tc>
        <w:tc>
          <w:tcPr>
            <w:tcW w:w="1570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421" w:type="dxa"/>
          </w:tcPr>
          <w:p>
            <w:r>
              <w:rPr>
                <w:rFonts w:hint="eastAsia"/>
              </w:rPr>
              <w:t>0：成功</w:t>
            </w:r>
          </w:p>
          <w:p>
            <w:r>
              <w:rPr>
                <w:rFonts w:hint="eastAsia"/>
              </w:rPr>
              <w:t>其他：错误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261" w:type="dxa"/>
            <w:vMerge w:val="continue"/>
          </w:tcPr>
          <w:p/>
        </w:tc>
        <w:tc>
          <w:tcPr>
            <w:tcW w:w="1270" w:type="dxa"/>
          </w:tcPr>
          <w:p>
            <w:r>
              <w:rPr>
                <w:rFonts w:hint="eastAsia"/>
              </w:rPr>
              <w:t>serialno</w:t>
            </w:r>
          </w:p>
        </w:tc>
        <w:tc>
          <w:tcPr>
            <w:tcW w:w="1570" w:type="dxa"/>
          </w:tcPr>
          <w:p>
            <w:r>
              <w:rPr>
                <w:rFonts w:hint="eastAsia"/>
              </w:rPr>
              <w:t>string</w:t>
            </w:r>
          </w:p>
        </w:tc>
        <w:tc>
          <w:tcPr>
            <w:tcW w:w="1421" w:type="dxa"/>
          </w:tcPr>
          <w:p>
            <w:r>
              <w:rPr>
                <w:rFonts w:hint="eastAsia"/>
              </w:rPr>
              <w:t>串号：如 0xAE 0x08，表示为AE08</w:t>
            </w:r>
          </w:p>
        </w:tc>
      </w:tr>
    </w:tbl>
    <w:p>
      <w:pPr>
        <w:pStyle w:val="4"/>
        <w:numPr>
          <w:ilvl w:val="1"/>
          <w:numId w:val="2"/>
        </w:numPr>
      </w:pPr>
      <w:r>
        <w:rPr>
          <w:rFonts w:hint="eastAsia"/>
        </w:rPr>
        <w:t>系统关机重启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1270"/>
        <w:gridCol w:w="1570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  <w:gridSpan w:val="3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261" w:type="dxa"/>
            <w:vMerge w:val="restart"/>
          </w:tcPr>
          <w:p>
            <w:r>
              <w:rPr>
                <w:rFonts w:hint="eastAsia"/>
              </w:rPr>
              <w:t>0x8010</w:t>
            </w:r>
          </w:p>
        </w:tc>
        <w:tc>
          <w:tcPr>
            <w:tcW w:w="1270" w:type="dxa"/>
          </w:tcPr>
          <w:p>
            <w:pPr>
              <w:jc w:val="left"/>
            </w:pPr>
            <w:r>
              <w:rPr>
                <w:rFonts w:hint="eastAsia"/>
              </w:rPr>
              <w:t>字段代码</w:t>
            </w:r>
          </w:p>
        </w:tc>
        <w:tc>
          <w:tcPr>
            <w:tcW w:w="1570" w:type="dxa"/>
          </w:tcPr>
          <w:p>
            <w:r>
              <w:rPr>
                <w:rFonts w:hint="eastAsia"/>
              </w:rPr>
              <w:t>类型</w:t>
            </w:r>
          </w:p>
        </w:tc>
        <w:tc>
          <w:tcPr>
            <w:tcW w:w="1421" w:type="dxa"/>
          </w:tcPr>
          <w:p>
            <w:r>
              <w:rPr>
                <w:rFonts w:hint="eastAsia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261" w:type="dxa"/>
            <w:vMerge w:val="continue"/>
          </w:tcPr>
          <w:p/>
        </w:tc>
        <w:tc>
          <w:tcPr>
            <w:tcW w:w="1270" w:type="dxa"/>
          </w:tcPr>
          <w:p>
            <w:r>
              <w:rPr>
                <w:rFonts w:hint="eastAsia"/>
              </w:rPr>
              <w:t>event</w:t>
            </w:r>
          </w:p>
        </w:tc>
        <w:tc>
          <w:tcPr>
            <w:tcW w:w="1570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421" w:type="dxa"/>
          </w:tcPr>
          <w:p>
            <w:r>
              <w:rPr>
                <w:rFonts w:hint="eastAsia"/>
              </w:rPr>
              <w:t>0：重启</w:t>
            </w:r>
          </w:p>
          <w:p>
            <w:r>
              <w:rPr>
                <w:rFonts w:hint="eastAsia"/>
              </w:rPr>
              <w:t>1：关机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261" w:type="dxa"/>
            <w:vMerge w:val="continue"/>
          </w:tcPr>
          <w:p/>
        </w:tc>
        <w:tc>
          <w:tcPr>
            <w:tcW w:w="1270" w:type="dxa"/>
          </w:tcPr>
          <w:p>
            <w:r>
              <w:rPr>
                <w:rFonts w:hint="eastAsia"/>
              </w:rPr>
              <w:t>timeout</w:t>
            </w:r>
          </w:p>
        </w:tc>
        <w:tc>
          <w:tcPr>
            <w:tcW w:w="1570" w:type="dxa"/>
          </w:tcPr>
          <w:p>
            <w:r>
              <w:rPr>
                <w:rFonts w:hint="eastAsia"/>
              </w:rPr>
              <w:t>int</w:t>
            </w:r>
          </w:p>
        </w:tc>
        <w:tc>
          <w:tcPr>
            <w:tcW w:w="1421" w:type="dxa"/>
          </w:tcPr>
          <w:p>
            <w:r>
              <w:rPr>
                <w:rFonts w:hint="eastAsia"/>
              </w:rPr>
              <w:t>单片机延迟断电时间</w:t>
            </w:r>
            <w:r>
              <w:t>（</w:t>
            </w:r>
            <w:r>
              <w:rPr>
                <w:rFonts w:hint="eastAsia"/>
              </w:rPr>
              <w:t>秒</w:t>
            </w:r>
            <w:r>
              <w:t>）</w:t>
            </w:r>
          </w:p>
        </w:tc>
      </w:tr>
    </w:tbl>
    <w:p/>
    <w:p>
      <w:pPr>
        <w:pStyle w:val="4"/>
        <w:numPr>
          <w:ilvl w:val="1"/>
          <w:numId w:val="2"/>
        </w:numPr>
      </w:pPr>
      <w:r>
        <w:rPr>
          <w:rFonts w:hint="eastAsia"/>
        </w:rPr>
        <w:t>推送</w:t>
      </w:r>
      <w:r>
        <w:rPr>
          <w:rFonts w:hint="eastAsia"/>
          <w:lang w:val="en-US" w:eastAsia="zh-CN"/>
        </w:rPr>
        <w:t>科目三</w:t>
      </w:r>
      <w:r>
        <w:rPr>
          <w:rFonts w:hint="eastAsia"/>
        </w:rPr>
        <w:t>地图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0x80</w:t>
            </w: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4261" w:type="dxa"/>
          </w:tcPr>
          <w:p>
            <w:r>
              <w:rPr>
                <w:rFonts w:hint="eastAsia"/>
              </w:rPr>
              <w:t>json串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整个科目三有一个总图和若干考项的分图组成。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总图包含了所有测量的X-Y坐标点；道路的边缘线、实线等不可触碰的线；可触碰的车道虚线；各个子项目的触发线；网格线等禁止停车区域；这些需要在整个考试中都需要运行判断的。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分图包含了各个考项的地图。进入后的TTS提示音等。仅在进入整个考项了才运行。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[{"id":1005,"item":100,"map": [-1.1249, 32.6956, -1.2749, 33.0119, -1.4249, 33.2325, -1.5749, 33.4032, -1.7249, 33.5408, -1.8749, 33.6535, -2.0249, 33.7462, -2.1749, 33.8219, -2.3249, 33.8826, -2.4749, 33.9298, -2.6249, 33.9645, -2.7749, 33.9873, -2.9249, 33.9986, -3.0749, 33.9986, -3.2249, 33.9873, -3.3749, 33.9646, -3.5249, 33.9299, -3.6749, 33.8827, -3.8249, 33.8220, -3.9749, 33.7463, -4.1249, 33.6537, -4.2749, 33.5410, -4.4249, 33.4037, -4.5749, 33.2749, -4.7249, 33.1758, -4.8749, 33.1001, -5.0249, 33.0440, -5.1749, 33.0052, -5.3249, 32.9824, -5.4749, 32.9749, -5.6249, 32.9824, -5.7749, 33.0052, -5.9249, 33.0440, -6.0749, 33.1001, -6.2249, 33.1758, -6.3749, 33.2749, -6.5249, 33.4037, -6.6749, 33.5749, -6.8249, 33.8210, -6.9749, 34.4749],"red_line":[{"line":[1,2,3,4]},{"line":[7,8,9]},{"line":[10,12]}],"green_line":[{"line":[2,3,3,4,5]},{"line":[7,8,9,10]}],"trigger_line":[{"map_id":1001,"line":[15,16]},{"map_id":1002,"line":[23,24]}],"red_area":[{"area":[2,3,4,5]},{"area":[2,3,4,5]}]},{"id":1003,"item":103,"tts":"前方右转","trigger_line":[15,16],"target_line":[22,23],"red_line":[{"line":[2,2,2,2,2]},{"line":[3,3,3,4]}],"stop_flag":0},{"id":1002,"item":101,"tts":"前方通过人行横道","trigger_line":[15,16],"target_line":[22,23],"stop_flag":0}]</w:t>
      </w:r>
    </w:p>
    <w:p>
      <w:pPr>
        <w:rPr>
          <w:rFonts w:hint="default"/>
          <w:lang w:val="en-US" w:eastAsia="zh-CN"/>
        </w:rPr>
      </w:pPr>
    </w:p>
    <w:p>
      <w:pPr>
        <w:pStyle w:val="4"/>
        <w:numPr>
          <w:ilvl w:val="1"/>
          <w:numId w:val="2"/>
        </w:numPr>
      </w:pPr>
      <w:r>
        <w:rPr>
          <w:rFonts w:hint="eastAsia"/>
          <w:lang w:val="en-US" w:eastAsia="zh-CN"/>
        </w:rPr>
        <w:t>评判参数配置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2939"/>
        <w:gridCol w:w="1527"/>
        <w:gridCol w:w="4473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7" w:type="dxa"/>
          </w:tcPr>
          <w:p>
            <w:r>
              <w:rPr>
                <w:rFonts w:hint="eastAsia"/>
              </w:rPr>
              <w:t>命令</w:t>
            </w:r>
          </w:p>
        </w:tc>
        <w:tc>
          <w:tcPr>
            <w:tcW w:w="10466" w:type="dxa"/>
            <w:gridSpan w:val="4"/>
          </w:tcPr>
          <w:p>
            <w:r>
              <w:rPr>
                <w:rFonts w:hint="eastAsia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937" w:type="dxa"/>
            <w:vMerge w:val="restart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0x80</w:t>
            </w: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2939" w:type="dxa"/>
            <w:vAlign w:val="top"/>
          </w:tcPr>
          <w:p>
            <w:pPr>
              <w:jc w:val="lef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字段代码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类型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描述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默认值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hold_start_key_limit_time</w:t>
            </w:r>
          </w:p>
        </w:tc>
        <w:tc>
          <w:tcPr>
            <w:tcW w:w="1527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豪秒。松开点火开关时限。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curve_pause_criteria</w:t>
            </w:r>
          </w:p>
        </w:tc>
        <w:tc>
          <w:tcPr>
            <w:tcW w:w="1527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毫秒。中途停车判定</w:t>
            </w:r>
          </w:p>
        </w:tc>
        <w:tc>
          <w:tcPr>
            <w:tcW w:w="1527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park_bottom_pause_criteria</w:t>
            </w:r>
          </w:p>
        </w:tc>
        <w:tc>
          <w:tcPr>
            <w:tcW w:w="1527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毫秒。倒库中途停车判定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park_bottom_limit_time</w:t>
            </w:r>
          </w:p>
        </w:tc>
        <w:tc>
          <w:tcPr>
            <w:tcW w:w="1527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秒。倒库最长完成时间</w:t>
            </w:r>
          </w:p>
        </w:tc>
        <w:tc>
          <w:tcPr>
            <w:tcW w:w="1527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park_edge_pause_criteria</w:t>
            </w:r>
          </w:p>
        </w:tc>
        <w:tc>
          <w:tcPr>
            <w:tcW w:w="1527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毫秒。侧方中途停车判定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park_edge_limit_time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秒。侧方最长完成时间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turn_a90_pause_criteria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毫秒。直角中途停车判定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ramp_start_car_limit_time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秒。上坡起步完成时间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ramp_stoppoint_red_distance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double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米。超出桩杆距离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ramp_edge_yellow_distance</w:t>
            </w:r>
          </w:p>
        </w:tc>
        <w:tc>
          <w:tcPr>
            <w:tcW w:w="1527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double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米。边线黄牌距离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ramp_edge_red_distance</w:t>
            </w:r>
          </w:p>
        </w:tc>
        <w:tc>
          <w:tcPr>
            <w:tcW w:w="1527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double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米。边线红牌距离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ramp_slide_yellow_distance</w:t>
            </w:r>
          </w:p>
        </w:tc>
        <w:tc>
          <w:tcPr>
            <w:tcW w:w="1527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double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米。后滑黄牌距离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ramp_slide_red_distance</w:t>
            </w:r>
          </w:p>
        </w:tc>
        <w:tc>
          <w:tcPr>
            <w:tcW w:w="1527" w:type="dxa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double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米。后滑红牌距离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road_slide_yellow_distance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double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米。路考后滑黄牌距离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road_slide_red_distance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double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米。路考后滑红牌距离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road_total_distance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米。科目三距离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road_max_speed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公里。最高时速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gear_speed_table</w:t>
            </w:r>
          </w:p>
        </w:tc>
        <w:tc>
          <w:tcPr>
            <w:tcW w:w="1527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8080"/>
                <w:sz w:val="18"/>
                <w:szCs w:val="18"/>
                <w:shd w:val="clear" w:fill="FFFFFF"/>
              </w:rPr>
              <w:t>vector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fill="FFFFFF"/>
              </w:rPr>
              <w:t>&lt;</w:t>
            </w:r>
            <w:r>
              <w:rPr>
                <w:rFonts w:hint="eastAsia" w:ascii="宋体" w:hAnsi="宋体" w:eastAsia="宋体" w:cs="宋体"/>
                <w:color w:val="008080"/>
                <w:sz w:val="18"/>
                <w:szCs w:val="18"/>
                <w:shd w:val="clear" w:fill="FFFFFF"/>
              </w:rPr>
              <w:t>vector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fill="FFFFFF"/>
              </w:rPr>
              <w:t>&lt;</w:t>
            </w:r>
            <w:r>
              <w:rPr>
                <w:rFonts w:hint="eastAsia" w:ascii="宋体" w:hAnsi="宋体" w:eastAsia="宋体" w:cs="宋体"/>
                <w:b/>
                <w:color w:val="000080"/>
                <w:sz w:val="18"/>
                <w:szCs w:val="18"/>
                <w:shd w:val="clear" w:fill="FFFFFF"/>
              </w:rPr>
              <w:t>int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shd w:val="clear" w:fill="FFFFFF"/>
              </w:rPr>
              <w:t>&gt;&gt;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速度-Gear匹配表</w:t>
            </w: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[[0,20],[5,30],[15,40],[25,10000],[35,10000]]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gear_n_allow_time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秒。空档滑行红牌时间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same_gear_min_time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秒。挂同一挡最小间隔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gear_speed_error_cumulative_time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秒。转速不匹配累积时间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road_pause_criteria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毫秒。路考中途停车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continuous_change_lane_min_time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秒。连续变道最短时间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crash_dotted_line_cumulative_time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秒。压虚线累积时间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turn_signal_min_advance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秒。转向灯提前时间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start_car_max_rpm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RPM。起步最大转速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start_car_limit_distance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米。起步测试距离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open_door_drive_allow_distance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double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米。开门行驶距离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change_lane_limit_distance</w:t>
            </w:r>
          </w:p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米。变道完成距离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shift_limit_distance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米。完成换挡的最长距离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shift_hold_time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秒。换到某挡后，行驶的时间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straight_limit_distance</w:t>
            </w:r>
          </w:p>
        </w:tc>
        <w:tc>
          <w:tcPr>
            <w:tcW w:w="1527" w:type="dxa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米。直线行驶测试的距离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straight_max_offset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double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米。直线行驶偏移量。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overtake_limit_distance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米。超车限制距离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stop_car_limit_distance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米。路边停车距离限制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stop_car_open_door_allow_time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秒。停车后开门最长时间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stop_car_edge_red_distance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double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米。路边距红牌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stop_car_edge_yellow_distance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double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米。路边距黄牌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crossing_stop_valid_distance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double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米。停止线外需停车时，距停止线有效距离。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cross_school_max_speed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Km/h。通过学校最高速度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937" w:type="dxa"/>
            <w:vMerge w:val="continue"/>
          </w:tcPr>
          <w:p>
            <w:pPr>
              <w:rPr>
                <w:rFonts w:hint="eastAsia"/>
              </w:rPr>
            </w:pPr>
          </w:p>
        </w:tc>
        <w:tc>
          <w:tcPr>
            <w:tcW w:w="2939" w:type="dxa"/>
            <w:vAlign w:val="top"/>
          </w:tcPr>
          <w:p>
            <w:pPr>
              <w:pStyle w:val="8"/>
              <w:keepNext w:val="0"/>
              <w:keepLines w:val="0"/>
              <w:widowControl/>
              <w:suppressLineNumbers w:val="0"/>
              <w:shd w:val="clear" w:fill="FFFFFF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660E7A"/>
                <w:sz w:val="18"/>
                <w:szCs w:val="18"/>
                <w:shd w:val="clear" w:fill="FFFFFF"/>
              </w:rPr>
              <w:t>crossing_break_valid_distance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int</w:t>
            </w:r>
          </w:p>
        </w:tc>
        <w:tc>
          <w:tcPr>
            <w:tcW w:w="4473" w:type="dxa"/>
            <w:vAlign w:val="top"/>
          </w:tcPr>
          <w:p>
            <w:pPr>
              <w:rPr>
                <w:rFonts w:hint="default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lang w:val="en-US" w:eastAsia="zh-CN" w:bidi="ar-SA"/>
              </w:rPr>
              <w:t>米。通过什么什么时，距离检查点的有效距离。</w:t>
            </w:r>
          </w:p>
        </w:tc>
        <w:tc>
          <w:tcPr>
            <w:tcW w:w="1527" w:type="dxa"/>
            <w:vAlign w:val="top"/>
          </w:tcPr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283" w:bottom="1440" w:left="28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</w:pPr>
    <w:r>
      <w:rPr>
        <w:rFonts w:hint="eastAsia"/>
      </w:rPr>
      <w:t>Ver20200214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5BA8D6"/>
    <w:multiLevelType w:val="multilevel"/>
    <w:tmpl w:val="F45BA8D6"/>
    <w:lvl w:ilvl="0" w:tentative="0">
      <w:start w:val="1"/>
      <w:numFmt w:val="chineseCounting"/>
      <w:suff w:val="nothing"/>
      <w:lvlText w:val="%1、"/>
      <w:lvlJc w:val="left"/>
      <w:pPr>
        <w:ind w:left="0" w:firstLine="40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40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1">
    <w:nsid w:val="7FB022E4"/>
    <w:multiLevelType w:val="multilevel"/>
    <w:tmpl w:val="7FB022E4"/>
    <w:lvl w:ilvl="0" w:tentative="0">
      <w:start w:val="1"/>
      <w:numFmt w:val="chineseCounting"/>
      <w:suff w:val="nothing"/>
      <w:lvlText w:val="%1、"/>
      <w:lvlJc w:val="left"/>
      <w:pPr>
        <w:ind w:left="0" w:firstLine="400"/>
      </w:pPr>
      <w:rPr>
        <w:rFonts w:hint="eastAsia"/>
      </w:rPr>
    </w:lvl>
    <w:lvl w:ilvl="1" w:tentative="0">
      <w:start w:val="4"/>
      <w:numFmt w:val="decimal"/>
      <w:suff w:val="nothing"/>
      <w:lvlText w:val="%2．"/>
      <w:lvlJc w:val="left"/>
      <w:pPr>
        <w:ind w:left="0" w:firstLine="40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EnclosedCircleChinese"/>
      <w:suff w:val="nothing"/>
      <w:lvlText w:val="%4 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02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34C9E"/>
    <w:rsid w:val="000322EC"/>
    <w:rsid w:val="000C6EA4"/>
    <w:rsid w:val="000C7C91"/>
    <w:rsid w:val="0016232B"/>
    <w:rsid w:val="001B75A5"/>
    <w:rsid w:val="00200A11"/>
    <w:rsid w:val="0024063F"/>
    <w:rsid w:val="002600FA"/>
    <w:rsid w:val="00275937"/>
    <w:rsid w:val="003279B5"/>
    <w:rsid w:val="003C3D1D"/>
    <w:rsid w:val="004406D9"/>
    <w:rsid w:val="004D37EE"/>
    <w:rsid w:val="0051576E"/>
    <w:rsid w:val="00520AE7"/>
    <w:rsid w:val="005306C6"/>
    <w:rsid w:val="00550567"/>
    <w:rsid w:val="005C3016"/>
    <w:rsid w:val="00624E72"/>
    <w:rsid w:val="006F6D0D"/>
    <w:rsid w:val="007403BF"/>
    <w:rsid w:val="007A5A97"/>
    <w:rsid w:val="007B05C1"/>
    <w:rsid w:val="00810225"/>
    <w:rsid w:val="008368A6"/>
    <w:rsid w:val="00871F3F"/>
    <w:rsid w:val="00874DB0"/>
    <w:rsid w:val="00877544"/>
    <w:rsid w:val="008C6A5C"/>
    <w:rsid w:val="00916277"/>
    <w:rsid w:val="009221F8"/>
    <w:rsid w:val="00940FCF"/>
    <w:rsid w:val="009420ED"/>
    <w:rsid w:val="009615E1"/>
    <w:rsid w:val="009D6625"/>
    <w:rsid w:val="009E2EFB"/>
    <w:rsid w:val="00A206EA"/>
    <w:rsid w:val="00A26C6E"/>
    <w:rsid w:val="00A9012D"/>
    <w:rsid w:val="00AC3688"/>
    <w:rsid w:val="00B03012"/>
    <w:rsid w:val="00B235F0"/>
    <w:rsid w:val="00B61941"/>
    <w:rsid w:val="00B9034D"/>
    <w:rsid w:val="00B95C2F"/>
    <w:rsid w:val="00C75180"/>
    <w:rsid w:val="00CC5B1A"/>
    <w:rsid w:val="00CE09D5"/>
    <w:rsid w:val="00CF6A93"/>
    <w:rsid w:val="00D75375"/>
    <w:rsid w:val="00DF7D12"/>
    <w:rsid w:val="00E82617"/>
    <w:rsid w:val="00ED4CA0"/>
    <w:rsid w:val="00F83273"/>
    <w:rsid w:val="00FB3346"/>
    <w:rsid w:val="01243044"/>
    <w:rsid w:val="020979B7"/>
    <w:rsid w:val="022B6A7D"/>
    <w:rsid w:val="02396F4B"/>
    <w:rsid w:val="02562B92"/>
    <w:rsid w:val="032444D7"/>
    <w:rsid w:val="03804E87"/>
    <w:rsid w:val="0393562E"/>
    <w:rsid w:val="03F30B06"/>
    <w:rsid w:val="045F7200"/>
    <w:rsid w:val="05531E94"/>
    <w:rsid w:val="059775A4"/>
    <w:rsid w:val="061B7A2F"/>
    <w:rsid w:val="062B14F9"/>
    <w:rsid w:val="07584BDB"/>
    <w:rsid w:val="076A6A7D"/>
    <w:rsid w:val="077D722A"/>
    <w:rsid w:val="07845CE7"/>
    <w:rsid w:val="07B13A5C"/>
    <w:rsid w:val="08B460CF"/>
    <w:rsid w:val="0A1A46B2"/>
    <w:rsid w:val="0AFC15DE"/>
    <w:rsid w:val="0B1B39F8"/>
    <w:rsid w:val="0B503513"/>
    <w:rsid w:val="0B687260"/>
    <w:rsid w:val="0BE25DB2"/>
    <w:rsid w:val="0C850BCD"/>
    <w:rsid w:val="0D630345"/>
    <w:rsid w:val="0FCE30DB"/>
    <w:rsid w:val="11BB1493"/>
    <w:rsid w:val="12091AA9"/>
    <w:rsid w:val="131A39BC"/>
    <w:rsid w:val="151B4D3A"/>
    <w:rsid w:val="15E6468D"/>
    <w:rsid w:val="16E138A2"/>
    <w:rsid w:val="179819CB"/>
    <w:rsid w:val="19FE3DAD"/>
    <w:rsid w:val="1A03621D"/>
    <w:rsid w:val="1AC6570C"/>
    <w:rsid w:val="1ADE5797"/>
    <w:rsid w:val="1C750D52"/>
    <w:rsid w:val="1D044E83"/>
    <w:rsid w:val="1D646AC3"/>
    <w:rsid w:val="1DB41176"/>
    <w:rsid w:val="1DD337FD"/>
    <w:rsid w:val="1DF40B2A"/>
    <w:rsid w:val="1E8A390D"/>
    <w:rsid w:val="1F224694"/>
    <w:rsid w:val="1F8E2C4F"/>
    <w:rsid w:val="1FE16606"/>
    <w:rsid w:val="201F1EA8"/>
    <w:rsid w:val="20C36E7D"/>
    <w:rsid w:val="21076C2E"/>
    <w:rsid w:val="21422938"/>
    <w:rsid w:val="219B6F0E"/>
    <w:rsid w:val="234039B2"/>
    <w:rsid w:val="23DE002F"/>
    <w:rsid w:val="240443D4"/>
    <w:rsid w:val="241E4C42"/>
    <w:rsid w:val="24EF55DD"/>
    <w:rsid w:val="256A48E9"/>
    <w:rsid w:val="25822F58"/>
    <w:rsid w:val="272B1BE4"/>
    <w:rsid w:val="27B62F89"/>
    <w:rsid w:val="28622EC6"/>
    <w:rsid w:val="28C05ACF"/>
    <w:rsid w:val="2965016B"/>
    <w:rsid w:val="29885585"/>
    <w:rsid w:val="2991691D"/>
    <w:rsid w:val="29955480"/>
    <w:rsid w:val="29D13779"/>
    <w:rsid w:val="2B2664BF"/>
    <w:rsid w:val="2C0F6B24"/>
    <w:rsid w:val="2DB77B48"/>
    <w:rsid w:val="2DBF4391"/>
    <w:rsid w:val="2F2F2D00"/>
    <w:rsid w:val="30011F58"/>
    <w:rsid w:val="30511CE7"/>
    <w:rsid w:val="30857C81"/>
    <w:rsid w:val="32651392"/>
    <w:rsid w:val="327F57C7"/>
    <w:rsid w:val="32E242C0"/>
    <w:rsid w:val="330B7049"/>
    <w:rsid w:val="333E09A5"/>
    <w:rsid w:val="33480C74"/>
    <w:rsid w:val="337E69B3"/>
    <w:rsid w:val="33E2219D"/>
    <w:rsid w:val="33F840FE"/>
    <w:rsid w:val="33FA0AEB"/>
    <w:rsid w:val="344C463B"/>
    <w:rsid w:val="350106BE"/>
    <w:rsid w:val="352A5DFE"/>
    <w:rsid w:val="35405E06"/>
    <w:rsid w:val="354C5372"/>
    <w:rsid w:val="357D707F"/>
    <w:rsid w:val="358C1D0B"/>
    <w:rsid w:val="361C2436"/>
    <w:rsid w:val="36874380"/>
    <w:rsid w:val="36B06889"/>
    <w:rsid w:val="36F069D2"/>
    <w:rsid w:val="37524930"/>
    <w:rsid w:val="37941250"/>
    <w:rsid w:val="37F835B8"/>
    <w:rsid w:val="39374BCD"/>
    <w:rsid w:val="3BD431DC"/>
    <w:rsid w:val="3CDF5EF9"/>
    <w:rsid w:val="3D700386"/>
    <w:rsid w:val="3D855DCA"/>
    <w:rsid w:val="3E604B00"/>
    <w:rsid w:val="3E76229A"/>
    <w:rsid w:val="3E7B1E15"/>
    <w:rsid w:val="3FF73655"/>
    <w:rsid w:val="42744177"/>
    <w:rsid w:val="42763F4F"/>
    <w:rsid w:val="42DA534E"/>
    <w:rsid w:val="4477654E"/>
    <w:rsid w:val="45491AD5"/>
    <w:rsid w:val="455B56D7"/>
    <w:rsid w:val="45A23328"/>
    <w:rsid w:val="45C1339A"/>
    <w:rsid w:val="45F31A29"/>
    <w:rsid w:val="469D66F4"/>
    <w:rsid w:val="483703D9"/>
    <w:rsid w:val="48733D2F"/>
    <w:rsid w:val="48B60526"/>
    <w:rsid w:val="48C541EE"/>
    <w:rsid w:val="4AA56CFE"/>
    <w:rsid w:val="4ABE4BD6"/>
    <w:rsid w:val="4B3354A9"/>
    <w:rsid w:val="4BF7666E"/>
    <w:rsid w:val="4D117E29"/>
    <w:rsid w:val="4DF965D8"/>
    <w:rsid w:val="4E2235F7"/>
    <w:rsid w:val="4FEB583E"/>
    <w:rsid w:val="504058BF"/>
    <w:rsid w:val="50D068A0"/>
    <w:rsid w:val="51740427"/>
    <w:rsid w:val="55253745"/>
    <w:rsid w:val="557E543A"/>
    <w:rsid w:val="56363028"/>
    <w:rsid w:val="56E91A3E"/>
    <w:rsid w:val="58833F56"/>
    <w:rsid w:val="58986347"/>
    <w:rsid w:val="592619E9"/>
    <w:rsid w:val="594C67F3"/>
    <w:rsid w:val="59B25018"/>
    <w:rsid w:val="5A12469C"/>
    <w:rsid w:val="5AF652FD"/>
    <w:rsid w:val="5B8541D3"/>
    <w:rsid w:val="5C350B04"/>
    <w:rsid w:val="5CCD2BF8"/>
    <w:rsid w:val="5CD3744D"/>
    <w:rsid w:val="5D8A5383"/>
    <w:rsid w:val="5D8B0AFF"/>
    <w:rsid w:val="5DA72E3D"/>
    <w:rsid w:val="5DC74AFC"/>
    <w:rsid w:val="60C85165"/>
    <w:rsid w:val="611C6CEA"/>
    <w:rsid w:val="61203CCA"/>
    <w:rsid w:val="61772DEF"/>
    <w:rsid w:val="621E0633"/>
    <w:rsid w:val="62893F30"/>
    <w:rsid w:val="62B4564B"/>
    <w:rsid w:val="63BB2A80"/>
    <w:rsid w:val="641104E3"/>
    <w:rsid w:val="65791935"/>
    <w:rsid w:val="66B414A2"/>
    <w:rsid w:val="67C858F4"/>
    <w:rsid w:val="67FB635E"/>
    <w:rsid w:val="681F5F7E"/>
    <w:rsid w:val="689E21B9"/>
    <w:rsid w:val="694A09C2"/>
    <w:rsid w:val="69D46F15"/>
    <w:rsid w:val="6A094EAB"/>
    <w:rsid w:val="6A610BFC"/>
    <w:rsid w:val="6BF751DE"/>
    <w:rsid w:val="6C1826D3"/>
    <w:rsid w:val="6C9B0C7F"/>
    <w:rsid w:val="6D2D6BF5"/>
    <w:rsid w:val="6F8A1355"/>
    <w:rsid w:val="6F952A4D"/>
    <w:rsid w:val="6FC54F65"/>
    <w:rsid w:val="70322FD1"/>
    <w:rsid w:val="716068DE"/>
    <w:rsid w:val="71C03B04"/>
    <w:rsid w:val="72E12648"/>
    <w:rsid w:val="73AC4E0F"/>
    <w:rsid w:val="74012835"/>
    <w:rsid w:val="74474E44"/>
    <w:rsid w:val="753F7B76"/>
    <w:rsid w:val="754E3ABE"/>
    <w:rsid w:val="75CB5FCB"/>
    <w:rsid w:val="76855AFC"/>
    <w:rsid w:val="779315CB"/>
    <w:rsid w:val="78113080"/>
    <w:rsid w:val="785F2FC4"/>
    <w:rsid w:val="78944525"/>
    <w:rsid w:val="79F61C93"/>
    <w:rsid w:val="7A0548EB"/>
    <w:rsid w:val="7A8F593E"/>
    <w:rsid w:val="7AA51C80"/>
    <w:rsid w:val="7AEA3EBE"/>
    <w:rsid w:val="7B540178"/>
    <w:rsid w:val="7BFE0A2E"/>
    <w:rsid w:val="7C8B4396"/>
    <w:rsid w:val="7CB30240"/>
    <w:rsid w:val="7CDD3EEF"/>
    <w:rsid w:val="7D764E3F"/>
    <w:rsid w:val="7ED3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批注框文本 Char"/>
    <w:basedOn w:val="11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emf"/><Relationship Id="rId7" Type="http://schemas.openxmlformats.org/officeDocument/2006/relationships/oleObject" Target="embeddings/oleObject1.bin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1693B8-1EC3-4BD0-8D56-ECE7195258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572</Words>
  <Characters>3266</Characters>
  <Lines>27</Lines>
  <Paragraphs>7</Paragraphs>
  <TotalTime>80</TotalTime>
  <ScaleCrop>false</ScaleCrop>
  <LinksUpToDate>false</LinksUpToDate>
  <CharactersWithSpaces>3831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2020-01-06T08:03:00Z</dcterms:created>
  <dc:creator>YY</dc:creator>
  <cp:lastModifiedBy>YY</cp:lastModifiedBy>
  <dcterms:modified xsi:type="dcterms:W3CDTF">2021-01-11T03:38:25Z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